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23" w:rsidRPr="00E31BBF" w:rsidRDefault="00CB40F1" w:rsidP="00613F45">
      <w:pPr>
        <w:spacing w:after="0" w:line="240" w:lineRule="auto"/>
        <w:jc w:val="both"/>
        <w:rPr>
          <w:rFonts w:ascii="Calibri" w:hAnsi="Calibri" w:cs="Calibri"/>
          <w:noProof/>
          <w:color w:val="996600"/>
          <w14:glow w14:rad="63500">
            <w14:srgbClr w14:val="CC9900">
              <w14:alpha w14:val="60000"/>
            </w14:srgbClr>
          </w14:glow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539827" y="539827"/>
            <wp:positionH relativeFrom="margin">
              <wp:align>center</wp:align>
            </wp:positionH>
            <wp:positionV relativeFrom="margin">
              <wp:align>center</wp:align>
            </wp:positionV>
            <wp:extent cx="4626000" cy="6570000"/>
            <wp:effectExtent l="0" t="0" r="3175" b="254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000" cy="65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31BBF" w:rsidRPr="00E31BBF" w:rsidRDefault="00E31BBF" w:rsidP="00E31BBF">
      <w:pPr>
        <w:spacing w:after="120" w:line="240" w:lineRule="auto"/>
        <w:jc w:val="both"/>
        <w:rPr>
          <w:rFonts w:ascii="Calibri" w:eastAsia="Times New Roman" w:hAnsi="Calibri" w:cs="Calibri"/>
          <w:color w:val="C00000"/>
        </w:rPr>
      </w:pPr>
      <w:r w:rsidRPr="00E31BBF">
        <w:rPr>
          <w:rFonts w:ascii="Calibri" w:eastAsia="Times New Roman" w:hAnsi="Calibri" w:cs="Calibri"/>
          <w:color w:val="C00000"/>
        </w:rPr>
        <w:lastRenderedPageBreak/>
        <w:t xml:space="preserve">Canto: </w:t>
      </w:r>
    </w:p>
    <w:p w:rsidR="00E31BBF" w:rsidRPr="00E31BBF" w:rsidRDefault="00E31BBF" w:rsidP="00E31BBF">
      <w:pPr>
        <w:spacing w:after="120" w:line="240" w:lineRule="auto"/>
        <w:ind w:left="709"/>
        <w:jc w:val="both"/>
        <w:rPr>
          <w:rFonts w:ascii="Calibri" w:eastAsia="Times New Roman" w:hAnsi="Calibri" w:cs="Calibri"/>
        </w:rPr>
      </w:pPr>
      <w:r w:rsidRPr="00E31BBF">
        <w:rPr>
          <w:rFonts w:ascii="Calibri" w:eastAsia="Times New Roman" w:hAnsi="Calibri" w:cs="Calibri"/>
          <w:b/>
          <w:smallCaps/>
        </w:rPr>
        <w:t>Resto con te</w:t>
      </w:r>
    </w:p>
    <w:p w:rsidR="00E31BBF" w:rsidRPr="00E31BBF" w:rsidRDefault="00E31BBF" w:rsidP="00E31BBF">
      <w:pPr>
        <w:shd w:val="clear" w:color="auto" w:fill="FFFFFF"/>
        <w:spacing w:after="120" w:line="240" w:lineRule="auto"/>
        <w:ind w:left="709"/>
        <w:rPr>
          <w:rFonts w:ascii="Calibri" w:eastAsia="Times New Roman" w:hAnsi="Calibri" w:cs="Calibri"/>
          <w:color w:val="1F1F1F"/>
        </w:rPr>
      </w:pPr>
      <w:r w:rsidRPr="00E31BBF">
        <w:rPr>
          <w:rFonts w:ascii="Calibri" w:eastAsia="Times New Roman" w:hAnsi="Calibri" w:cs="Calibri"/>
          <w:color w:val="1F1F1F"/>
        </w:rPr>
        <w:t>Seme gettato nel mondo, Figlio donato alla terra,</w:t>
      </w:r>
      <w:r w:rsidRPr="00E31BBF">
        <w:rPr>
          <w:rFonts w:ascii="Calibri" w:eastAsia="Times New Roman" w:hAnsi="Calibri" w:cs="Calibri"/>
          <w:color w:val="1F1F1F"/>
        </w:rPr>
        <w:br/>
        <w:t>il tuo silenzio custodirò.</w:t>
      </w:r>
    </w:p>
    <w:p w:rsidR="00E31BBF" w:rsidRPr="00E31BBF" w:rsidRDefault="00E31BBF" w:rsidP="00E31BBF">
      <w:pPr>
        <w:shd w:val="clear" w:color="auto" w:fill="FFFFFF"/>
        <w:spacing w:after="120" w:line="240" w:lineRule="auto"/>
        <w:ind w:left="709"/>
        <w:rPr>
          <w:rFonts w:ascii="Calibri" w:eastAsia="Times New Roman" w:hAnsi="Calibri" w:cs="Calibri"/>
          <w:color w:val="1F1F1F"/>
        </w:rPr>
      </w:pPr>
      <w:r w:rsidRPr="00E31BBF">
        <w:rPr>
          <w:rFonts w:ascii="Calibri" w:eastAsia="Times New Roman" w:hAnsi="Calibri" w:cs="Calibri"/>
          <w:color w:val="1F1F1F"/>
        </w:rPr>
        <w:t>In ciò che vive e che muore vedo il tuo volto d’amore:</w:t>
      </w:r>
      <w:r w:rsidRPr="00E31BBF">
        <w:rPr>
          <w:rFonts w:ascii="Calibri" w:eastAsia="Times New Roman" w:hAnsi="Calibri" w:cs="Calibri"/>
          <w:color w:val="1F1F1F"/>
        </w:rPr>
        <w:br/>
        <w:t>sei il mio Signore e sei il mio Dio.</w:t>
      </w:r>
    </w:p>
    <w:p w:rsidR="00E31BBF" w:rsidRPr="00E31BBF" w:rsidRDefault="00E31BBF" w:rsidP="00E31BBF">
      <w:pPr>
        <w:shd w:val="clear" w:color="auto" w:fill="FFFFFF"/>
        <w:spacing w:after="0" w:line="240" w:lineRule="auto"/>
        <w:ind w:left="709"/>
        <w:rPr>
          <w:rFonts w:ascii="Calibri" w:eastAsia="Times New Roman" w:hAnsi="Calibri" w:cs="Calibri"/>
          <w:b/>
          <w:color w:val="1F1F1F"/>
        </w:rPr>
      </w:pPr>
      <w:r w:rsidRPr="00E31BBF">
        <w:rPr>
          <w:rFonts w:ascii="Calibri" w:eastAsia="Times New Roman" w:hAnsi="Calibri" w:cs="Calibri"/>
          <w:b/>
          <w:color w:val="1F1F1F"/>
        </w:rPr>
        <w:t xml:space="preserve">Io lo so che tu sfidi la mia morte, </w:t>
      </w:r>
    </w:p>
    <w:p w:rsidR="00E31BBF" w:rsidRPr="00E31BBF" w:rsidRDefault="00E31BBF" w:rsidP="00E31BBF">
      <w:pPr>
        <w:shd w:val="clear" w:color="auto" w:fill="FFFFFF"/>
        <w:spacing w:after="120" w:line="240" w:lineRule="auto"/>
        <w:ind w:left="709"/>
        <w:rPr>
          <w:rFonts w:ascii="Calibri" w:eastAsia="Times New Roman" w:hAnsi="Calibri" w:cs="Calibri"/>
          <w:b/>
          <w:color w:val="1F1F1F"/>
        </w:rPr>
      </w:pPr>
      <w:r w:rsidRPr="00E31BBF">
        <w:rPr>
          <w:rFonts w:ascii="Calibri" w:eastAsia="Times New Roman" w:hAnsi="Calibri" w:cs="Calibri"/>
          <w:b/>
          <w:color w:val="1F1F1F"/>
        </w:rPr>
        <w:t>io lo so che tu abiti il mio buio.</w:t>
      </w:r>
      <w:r w:rsidRPr="00E31BBF">
        <w:rPr>
          <w:rFonts w:ascii="Calibri" w:eastAsia="Times New Roman" w:hAnsi="Calibri" w:cs="Calibri"/>
          <w:b/>
          <w:color w:val="1F1F1F"/>
        </w:rPr>
        <w:br/>
        <w:t>Nell’attesa del giorno che verrà resto con te.</w:t>
      </w:r>
    </w:p>
    <w:p w:rsidR="00E31BBF" w:rsidRPr="00E31BBF" w:rsidRDefault="00E31BBF" w:rsidP="00E31BBF">
      <w:pPr>
        <w:shd w:val="clear" w:color="auto" w:fill="FFFFFF"/>
        <w:spacing w:after="120" w:line="240" w:lineRule="auto"/>
        <w:ind w:left="709"/>
        <w:rPr>
          <w:rFonts w:ascii="Calibri" w:eastAsia="Times New Roman" w:hAnsi="Calibri" w:cs="Calibri"/>
          <w:color w:val="1F1F1F"/>
        </w:rPr>
      </w:pPr>
      <w:r w:rsidRPr="00E31BBF">
        <w:rPr>
          <w:rFonts w:ascii="Calibri" w:eastAsia="Times New Roman" w:hAnsi="Calibri" w:cs="Calibri"/>
          <w:color w:val="1F1F1F"/>
        </w:rPr>
        <w:t>Nube di mandorlo in fiore dentro gli inverni del cuore</w:t>
      </w:r>
      <w:r w:rsidRPr="00E31BBF">
        <w:rPr>
          <w:rFonts w:ascii="Calibri" w:eastAsia="Times New Roman" w:hAnsi="Calibri" w:cs="Calibri"/>
          <w:color w:val="1F1F1F"/>
        </w:rPr>
        <w:br/>
        <w:t>è questo pane che tu ci dai.</w:t>
      </w:r>
    </w:p>
    <w:p w:rsidR="00E31BBF" w:rsidRPr="00E31BBF" w:rsidRDefault="00E31BBF" w:rsidP="00E31BBF">
      <w:pPr>
        <w:shd w:val="clear" w:color="auto" w:fill="FFFFFF"/>
        <w:spacing w:after="120" w:line="240" w:lineRule="auto"/>
        <w:ind w:left="709"/>
        <w:rPr>
          <w:rFonts w:ascii="Calibri" w:eastAsia="Times New Roman" w:hAnsi="Calibri" w:cs="Calibri"/>
          <w:color w:val="1F1F1F"/>
        </w:rPr>
      </w:pPr>
      <w:r w:rsidRPr="00E31BBF">
        <w:rPr>
          <w:rFonts w:ascii="Calibri" w:eastAsia="Times New Roman" w:hAnsi="Calibri" w:cs="Calibri"/>
          <w:color w:val="1F1F1F"/>
        </w:rPr>
        <w:t>Vena di cielo profondo dentro le notti del mondo</w:t>
      </w:r>
      <w:r w:rsidRPr="00E31BBF">
        <w:rPr>
          <w:rFonts w:ascii="Calibri" w:eastAsia="Times New Roman" w:hAnsi="Calibri" w:cs="Calibri"/>
          <w:color w:val="1F1F1F"/>
        </w:rPr>
        <w:br/>
        <w:t>è questo vino che tu ci dai.</w:t>
      </w:r>
    </w:p>
    <w:p w:rsidR="00E31BBF" w:rsidRPr="00E31BBF" w:rsidRDefault="00E31BBF" w:rsidP="00E31BBF">
      <w:pPr>
        <w:spacing w:after="120" w:line="240" w:lineRule="auto"/>
        <w:ind w:left="709"/>
        <w:jc w:val="both"/>
        <w:rPr>
          <w:rFonts w:ascii="Calibri" w:eastAsia="Times New Roman" w:hAnsi="Calibri" w:cs="Calibri"/>
          <w:b/>
          <w:color w:val="1F1F1F"/>
        </w:rPr>
      </w:pPr>
      <w:r w:rsidRPr="00E31BBF">
        <w:rPr>
          <w:rFonts w:ascii="Calibri" w:eastAsia="Times New Roman" w:hAnsi="Calibri" w:cs="Calibri"/>
          <w:b/>
          <w:color w:val="1F1F1F"/>
        </w:rPr>
        <w:t>Io lo so che tu sfidi la mia morte, …</w:t>
      </w:r>
    </w:p>
    <w:p w:rsidR="00E31BBF" w:rsidRPr="00E31BBF" w:rsidRDefault="00E31BBF" w:rsidP="00E31BBF">
      <w:pPr>
        <w:shd w:val="clear" w:color="auto" w:fill="FFFFFF"/>
        <w:spacing w:after="120" w:line="240" w:lineRule="auto"/>
        <w:ind w:left="709"/>
        <w:rPr>
          <w:rFonts w:ascii="Calibri" w:eastAsia="Times New Roman" w:hAnsi="Calibri" w:cs="Calibri"/>
          <w:b/>
          <w:color w:val="1F1F1F"/>
        </w:rPr>
      </w:pPr>
      <w:r w:rsidRPr="00E31BBF">
        <w:rPr>
          <w:rFonts w:ascii="Calibri" w:eastAsia="Times New Roman" w:hAnsi="Calibri" w:cs="Calibri"/>
          <w:b/>
          <w:color w:val="1F1F1F"/>
        </w:rPr>
        <w:t>Tu sei Re di stellate immensità e sei tu il futuro che verrà,</w:t>
      </w:r>
      <w:r w:rsidRPr="00E31BBF">
        <w:rPr>
          <w:rFonts w:ascii="Calibri" w:eastAsia="Times New Roman" w:hAnsi="Calibri" w:cs="Calibri"/>
          <w:b/>
          <w:color w:val="1F1F1F"/>
        </w:rPr>
        <w:br/>
        <w:t>sei l’amore che muove ogni realtà e tu sei qui.</w:t>
      </w:r>
    </w:p>
    <w:p w:rsidR="00E31BBF" w:rsidRPr="00E31BBF" w:rsidRDefault="00E31BBF" w:rsidP="00E31BBF">
      <w:pPr>
        <w:shd w:val="clear" w:color="auto" w:fill="FFFFFF"/>
        <w:spacing w:after="0" w:line="240" w:lineRule="auto"/>
        <w:ind w:left="709"/>
        <w:rPr>
          <w:rFonts w:ascii="Calibri" w:eastAsia="Times New Roman" w:hAnsi="Calibri" w:cs="Calibri"/>
          <w:b/>
          <w:color w:val="1F1F1F"/>
        </w:rPr>
      </w:pPr>
      <w:r w:rsidRPr="00E31BBF">
        <w:rPr>
          <w:rFonts w:ascii="Calibri" w:eastAsia="Times New Roman" w:hAnsi="Calibri" w:cs="Calibri"/>
          <w:b/>
          <w:color w:val="1F1F1F"/>
        </w:rPr>
        <w:t>Resto con te.</w:t>
      </w:r>
    </w:p>
    <w:p w:rsidR="00113E23" w:rsidRDefault="00113E23" w:rsidP="00613F45">
      <w:pPr>
        <w:spacing w:after="0" w:line="240" w:lineRule="auto"/>
        <w:jc w:val="both"/>
        <w:rPr>
          <w:rFonts w:ascii="Calisto MT" w:hAnsi="Calisto MT" w:cstheme="minorHAnsi"/>
          <w:noProof/>
          <w:color w:val="996600"/>
          <w14:glow w14:rad="63500">
            <w14:srgbClr w14:val="CC9900">
              <w14:alpha w14:val="60000"/>
            </w14:srgbClr>
          </w14:glow>
        </w:rPr>
      </w:pPr>
    </w:p>
    <w:p w:rsidR="006E1344" w:rsidRDefault="006E1344" w:rsidP="00613F45">
      <w:pPr>
        <w:spacing w:after="0" w:line="240" w:lineRule="auto"/>
        <w:jc w:val="both"/>
        <w:rPr>
          <w:rFonts w:ascii="Calisto MT" w:hAnsi="Calisto MT" w:cstheme="minorHAnsi"/>
          <w:noProof/>
          <w:color w:val="996600"/>
          <w14:glow w14:rad="63500">
            <w14:srgbClr w14:val="CC9900">
              <w14:alpha w14:val="60000"/>
            </w14:srgbClr>
          </w14:glow>
        </w:rPr>
      </w:pPr>
    </w:p>
    <w:p w:rsidR="00E31BBF" w:rsidRPr="00E31BBF" w:rsidRDefault="00E31BBF" w:rsidP="00E31BBF">
      <w:pPr>
        <w:keepNext/>
        <w:pBdr>
          <w:top w:val="single" w:sz="4" w:space="1" w:color="C00000"/>
          <w:bottom w:val="single" w:sz="4" w:space="1" w:color="C00000"/>
        </w:pBdr>
        <w:spacing w:after="0" w:line="240" w:lineRule="auto"/>
        <w:ind w:left="360" w:right="438"/>
        <w:jc w:val="center"/>
        <w:outlineLvl w:val="1"/>
        <w:rPr>
          <w:rFonts w:ascii="Cooper Md BT" w:eastAsia="Times New Roman" w:hAnsi="Cooper Md BT" w:cs="Times New Roman"/>
          <w:smallCaps/>
          <w:color w:val="E36C0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1BBF">
        <w:rPr>
          <w:rFonts w:ascii="Cooper Md BT" w:eastAsia="Times New Roman" w:hAnsi="Cooper Md BT" w:cs="Times New Roman"/>
          <w:b/>
          <w:i/>
          <w:smallCaps/>
          <w:color w:val="E36C0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Gesù uomo di preghiera</w:t>
      </w:r>
    </w:p>
    <w:p w:rsidR="00E31BBF" w:rsidRPr="00E31BBF" w:rsidRDefault="00E31BBF" w:rsidP="00E31BBF">
      <w:pPr>
        <w:spacing w:after="0" w:line="240" w:lineRule="auto"/>
        <w:jc w:val="both"/>
        <w:rPr>
          <w:rFonts w:eastAsia="Times New Roman" w:cstheme="minorHAnsi"/>
          <w:spacing w:val="-12"/>
        </w:rPr>
      </w:pPr>
    </w:p>
    <w:p w:rsidR="00E31BBF" w:rsidRPr="00E31BBF" w:rsidRDefault="00E31BBF" w:rsidP="00E31BBF">
      <w:pPr>
        <w:spacing w:after="120" w:line="240" w:lineRule="auto"/>
        <w:ind w:left="301" w:hanging="301"/>
        <w:jc w:val="both"/>
        <w:rPr>
          <w:rFonts w:eastAsia="Times New Roman" w:cstheme="minorHAnsi"/>
          <w:i/>
          <w:color w:val="C00000"/>
          <w:spacing w:val="-12"/>
          <w:sz w:val="20"/>
          <w:szCs w:val="20"/>
        </w:rPr>
      </w:pPr>
      <w:r w:rsidRPr="00E31BBF">
        <w:rPr>
          <w:rFonts w:eastAsia="Times New Roman" w:cstheme="minorHAnsi"/>
          <w:i/>
          <w:color w:val="C00000"/>
          <w:spacing w:val="-12"/>
          <w:sz w:val="20"/>
          <w:szCs w:val="20"/>
        </w:rPr>
        <w:t>Lettore 1:</w:t>
      </w:r>
    </w:p>
    <w:p w:rsidR="00E31BBF" w:rsidRPr="00E31BBF" w:rsidRDefault="00E31BBF" w:rsidP="00E31BBF">
      <w:pPr>
        <w:spacing w:after="0" w:line="240" w:lineRule="auto"/>
        <w:ind w:left="284"/>
        <w:jc w:val="both"/>
        <w:rPr>
          <w:rFonts w:eastAsia="Times New Roman" w:cstheme="minorHAnsi"/>
          <w:b/>
          <w:spacing w:val="-12"/>
        </w:rPr>
      </w:pPr>
      <w:r w:rsidRPr="00E31BBF">
        <w:rPr>
          <w:rFonts w:eastAsia="Times New Roman" w:cstheme="minorHAnsi"/>
          <w:b/>
          <w:color w:val="C00000"/>
          <w:spacing w:val="-12"/>
          <w:sz w:val="28"/>
          <w:szCs w:val="28"/>
        </w:rPr>
        <w:t>M</w:t>
      </w:r>
      <w:r w:rsidRPr="00E31BBF">
        <w:rPr>
          <w:rFonts w:eastAsia="Times New Roman" w:cstheme="minorHAnsi"/>
          <w:b/>
          <w:spacing w:val="-12"/>
        </w:rPr>
        <w:t xml:space="preserve">entre tutto il popolo veniva battezzato e Gesù, ricevuto anche lui il battesimo, stava in preghiera, il cielo si aprì e discese sopra di lui lo Spirito Santo in forma corporea, come una colomba, e venne una voce dal cielo: «Tu sei il Figlio mio, l’amato: in te ho posto il mio compiacimento» </w:t>
      </w:r>
      <w:r w:rsidRPr="00E31BBF">
        <w:rPr>
          <w:rFonts w:eastAsia="Times New Roman" w:cstheme="minorHAnsi"/>
          <w:spacing w:val="-12"/>
          <w:sz w:val="18"/>
          <w:szCs w:val="18"/>
        </w:rPr>
        <w:t>(Lc 3, 21-22)</w:t>
      </w:r>
      <w:r w:rsidRPr="00E31BBF">
        <w:rPr>
          <w:rFonts w:eastAsia="Times New Roman" w:cstheme="minorHAnsi"/>
          <w:b/>
          <w:spacing w:val="-12"/>
        </w:rPr>
        <w:t>.</w:t>
      </w:r>
    </w:p>
    <w:p w:rsidR="00E31BBF" w:rsidRPr="00E31BBF" w:rsidRDefault="00E31BBF" w:rsidP="00E31BBF">
      <w:pPr>
        <w:spacing w:before="120" w:after="0" w:line="240" w:lineRule="auto"/>
        <w:ind w:left="301" w:hanging="301"/>
        <w:jc w:val="both"/>
        <w:rPr>
          <w:rFonts w:eastAsia="Times New Roman" w:cstheme="minorHAnsi"/>
          <w:i/>
          <w:color w:val="C00000"/>
          <w:spacing w:val="-12"/>
          <w:sz w:val="20"/>
          <w:szCs w:val="20"/>
        </w:rPr>
      </w:pPr>
      <w:r w:rsidRPr="00E31BBF">
        <w:rPr>
          <w:rFonts w:eastAsia="Times New Roman" w:cstheme="minorHAnsi"/>
          <w:i/>
          <w:color w:val="C00000"/>
          <w:spacing w:val="-12"/>
          <w:sz w:val="20"/>
          <w:szCs w:val="20"/>
        </w:rPr>
        <w:t>Tutti:</w:t>
      </w:r>
      <w:r>
        <w:rPr>
          <w:rFonts w:eastAsia="Times New Roman" w:cstheme="minorHAnsi"/>
          <w:i/>
          <w:color w:val="C00000"/>
          <w:spacing w:val="-12"/>
          <w:sz w:val="20"/>
          <w:szCs w:val="20"/>
        </w:rPr>
        <w:t xml:space="preserve">  </w:t>
      </w:r>
      <w:r w:rsidRPr="00E31BBF">
        <w:rPr>
          <w:rFonts w:eastAsia="Times New Roman" w:cstheme="minorHAnsi"/>
          <w:spacing w:val="-12"/>
        </w:rPr>
        <w:t>Signore Gesù, insegna anche a noi a ritrovare nella preghiera</w:t>
      </w:r>
    </w:p>
    <w:p w:rsidR="00E31BBF" w:rsidRPr="00E31BBF" w:rsidRDefault="00E31BBF" w:rsidP="00E31BBF">
      <w:pPr>
        <w:spacing w:after="0" w:line="240" w:lineRule="auto"/>
        <w:ind w:left="426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>la consapevolezza di chi siamo,</w:t>
      </w:r>
    </w:p>
    <w:p w:rsidR="00E31BBF" w:rsidRPr="00E31BBF" w:rsidRDefault="00E31BBF" w:rsidP="00E31BBF">
      <w:pPr>
        <w:spacing w:after="0" w:line="240" w:lineRule="auto"/>
        <w:ind w:left="426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>a comprendere qual è il nostro posto nel disegno di Dio.</w:t>
      </w:r>
    </w:p>
    <w:p w:rsidR="00E31BBF" w:rsidRPr="00E31BBF" w:rsidRDefault="00E31BBF" w:rsidP="00E31BBF">
      <w:pPr>
        <w:spacing w:after="0" w:line="240" w:lineRule="auto"/>
        <w:ind w:left="284"/>
        <w:jc w:val="both"/>
        <w:rPr>
          <w:rFonts w:eastAsia="Times New Roman" w:cstheme="minorHAnsi"/>
          <w:spacing w:val="-12"/>
        </w:rPr>
      </w:pPr>
    </w:p>
    <w:p w:rsidR="00E31BBF" w:rsidRPr="00E31BBF" w:rsidRDefault="00E31BBF" w:rsidP="00E31BBF">
      <w:pPr>
        <w:spacing w:after="0" w:line="240" w:lineRule="auto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color w:val="C00000"/>
          <w:spacing w:val="-12"/>
          <w:sz w:val="20"/>
          <w:szCs w:val="20"/>
        </w:rPr>
        <w:t>Canone:</w:t>
      </w:r>
      <w:r w:rsidRPr="00E31BBF">
        <w:rPr>
          <w:rFonts w:eastAsia="Times New Roman" w:cstheme="minorHAnsi"/>
          <w:spacing w:val="-12"/>
        </w:rPr>
        <w:t xml:space="preserve"> </w:t>
      </w:r>
      <w:r w:rsidRPr="00E31BBF">
        <w:rPr>
          <w:rFonts w:eastAsia="Times New Roman" w:cstheme="minorHAnsi"/>
          <w:b/>
          <w:spacing w:val="-12"/>
        </w:rPr>
        <w:t>Restate qui e vegliate con me.</w:t>
      </w:r>
      <w:r>
        <w:rPr>
          <w:rFonts w:eastAsia="Times New Roman" w:cstheme="minorHAnsi"/>
          <w:spacing w:val="-12"/>
        </w:rPr>
        <w:t xml:space="preserve"> </w:t>
      </w:r>
      <w:r w:rsidRPr="00E31BBF">
        <w:rPr>
          <w:rFonts w:eastAsia="Times New Roman" w:cstheme="minorHAnsi"/>
          <w:b/>
          <w:spacing w:val="-12"/>
        </w:rPr>
        <w:t>Vegliate e pregate. Vegliate e pregate.</w:t>
      </w:r>
    </w:p>
    <w:p w:rsidR="00E31BBF" w:rsidRPr="00E31BBF" w:rsidRDefault="00E31BBF" w:rsidP="00E31BBF">
      <w:pPr>
        <w:spacing w:after="120" w:line="240" w:lineRule="auto"/>
        <w:ind w:left="301" w:hanging="301"/>
        <w:jc w:val="both"/>
        <w:rPr>
          <w:rFonts w:eastAsia="Times New Roman" w:cstheme="minorHAnsi"/>
          <w:i/>
          <w:color w:val="C00000"/>
          <w:spacing w:val="-12"/>
          <w:sz w:val="20"/>
          <w:szCs w:val="20"/>
        </w:rPr>
      </w:pPr>
      <w:r w:rsidRPr="00E31BBF">
        <w:rPr>
          <w:rFonts w:eastAsia="Times New Roman" w:cstheme="minorHAnsi"/>
          <w:i/>
          <w:color w:val="C00000"/>
          <w:spacing w:val="-12"/>
          <w:sz w:val="20"/>
          <w:szCs w:val="20"/>
        </w:rPr>
        <w:lastRenderedPageBreak/>
        <w:t>Lettore 1:</w:t>
      </w:r>
    </w:p>
    <w:p w:rsidR="00E31BBF" w:rsidRPr="00E31BBF" w:rsidRDefault="00E31BBF" w:rsidP="00E31BBF">
      <w:pPr>
        <w:spacing w:after="0" w:line="240" w:lineRule="auto"/>
        <w:ind w:left="284"/>
        <w:jc w:val="both"/>
        <w:rPr>
          <w:rFonts w:eastAsia="Times New Roman" w:cstheme="minorHAnsi"/>
          <w:b/>
          <w:spacing w:val="-12"/>
        </w:rPr>
      </w:pPr>
      <w:r w:rsidRPr="00E31BBF">
        <w:rPr>
          <w:rFonts w:eastAsia="Times New Roman" w:cstheme="minorHAnsi"/>
          <w:b/>
          <w:color w:val="C00000"/>
          <w:spacing w:val="-12"/>
          <w:sz w:val="28"/>
          <w:szCs w:val="28"/>
        </w:rPr>
        <w:t>S</w:t>
      </w:r>
      <w:r w:rsidRPr="00E31BBF">
        <w:rPr>
          <w:rFonts w:eastAsia="Times New Roman" w:cstheme="minorHAnsi"/>
          <w:b/>
          <w:spacing w:val="-12"/>
        </w:rPr>
        <w:t xml:space="preserve">ul far del giorno Gesù uscì e si recò in un luogo deserto. Ma le folle lo cercavano, lo raggiunsero e tentarono di trattenerlo perché non se ne andasse via. Egli però disse loro: «È necessario che io annunci la buona notizia del regno di Dio anche alle altre città; per questo sono stato mandato» </w:t>
      </w:r>
      <w:r w:rsidRPr="00E31BBF">
        <w:rPr>
          <w:rFonts w:eastAsia="Times New Roman" w:cstheme="minorHAnsi"/>
          <w:spacing w:val="-12"/>
          <w:sz w:val="18"/>
          <w:szCs w:val="18"/>
        </w:rPr>
        <w:t>(Lc 4, 42-43)</w:t>
      </w:r>
      <w:r w:rsidRPr="00E31BBF">
        <w:rPr>
          <w:rFonts w:eastAsia="Times New Roman" w:cstheme="minorHAnsi"/>
          <w:b/>
          <w:spacing w:val="-12"/>
        </w:rPr>
        <w:t>.</w:t>
      </w:r>
    </w:p>
    <w:p w:rsidR="00E31BBF" w:rsidRPr="00E31BBF" w:rsidRDefault="00E31BBF" w:rsidP="00E31BBF">
      <w:pPr>
        <w:spacing w:before="120" w:after="0" w:line="240" w:lineRule="auto"/>
        <w:ind w:left="301" w:hanging="301"/>
        <w:jc w:val="both"/>
        <w:rPr>
          <w:rFonts w:eastAsia="Times New Roman" w:cstheme="minorHAnsi"/>
          <w:i/>
          <w:color w:val="C00000"/>
          <w:spacing w:val="-12"/>
          <w:sz w:val="20"/>
          <w:szCs w:val="20"/>
        </w:rPr>
      </w:pPr>
      <w:r w:rsidRPr="00E31BBF">
        <w:rPr>
          <w:rFonts w:eastAsia="Times New Roman" w:cstheme="minorHAnsi"/>
          <w:i/>
          <w:color w:val="C00000"/>
          <w:spacing w:val="-12"/>
          <w:sz w:val="20"/>
          <w:szCs w:val="20"/>
        </w:rPr>
        <w:t>Tutti:</w:t>
      </w:r>
      <w:r>
        <w:rPr>
          <w:rFonts w:eastAsia="Times New Roman" w:cstheme="minorHAnsi"/>
          <w:i/>
          <w:color w:val="C00000"/>
          <w:spacing w:val="-12"/>
          <w:sz w:val="20"/>
          <w:szCs w:val="20"/>
        </w:rPr>
        <w:t xml:space="preserve">  </w:t>
      </w:r>
      <w:r w:rsidRPr="00E31BBF">
        <w:rPr>
          <w:rFonts w:eastAsia="Times New Roman" w:cstheme="minorHAnsi"/>
          <w:spacing w:val="-12"/>
        </w:rPr>
        <w:t xml:space="preserve">Signore Gesù, insegna anche a noi </w:t>
      </w:r>
    </w:p>
    <w:p w:rsidR="00E31BBF" w:rsidRPr="00E31BBF" w:rsidRDefault="00E31BBF" w:rsidP="00E31BBF">
      <w:pPr>
        <w:spacing w:after="0" w:line="240" w:lineRule="auto"/>
        <w:ind w:left="426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>a interrompere i ritmi frenetici delle nostre giornate</w:t>
      </w:r>
    </w:p>
    <w:p w:rsidR="00E31BBF" w:rsidRPr="00E31BBF" w:rsidRDefault="00E31BBF" w:rsidP="00E31BBF">
      <w:pPr>
        <w:spacing w:after="0" w:line="240" w:lineRule="auto"/>
        <w:ind w:left="426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>per scoprire nella preghiera dove stiamo andando,</w:t>
      </w:r>
    </w:p>
    <w:p w:rsidR="00E31BBF" w:rsidRPr="00E31BBF" w:rsidRDefault="00E31BBF" w:rsidP="00E31BBF">
      <w:pPr>
        <w:spacing w:after="0" w:line="240" w:lineRule="auto"/>
        <w:ind w:left="426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>qual è il cammino che ci inviti a compiere.</w:t>
      </w:r>
      <w:r w:rsidR="006E1344">
        <w:rPr>
          <w:rFonts w:eastAsia="Times New Roman" w:cstheme="minorHAnsi"/>
          <w:spacing w:val="-12"/>
        </w:rPr>
        <w:t xml:space="preserve">           </w:t>
      </w:r>
      <w:r w:rsidR="006E1344" w:rsidRPr="006E1344">
        <w:rPr>
          <w:rFonts w:eastAsia="Times New Roman" w:cstheme="minorHAnsi"/>
          <w:color w:val="C00000"/>
          <w:spacing w:val="-12"/>
          <w:sz w:val="20"/>
          <w:szCs w:val="20"/>
        </w:rPr>
        <w:t>(Canone)</w:t>
      </w:r>
    </w:p>
    <w:p w:rsidR="00E31BBF" w:rsidRPr="00E31BBF" w:rsidRDefault="00E31BBF" w:rsidP="00E31BBF">
      <w:pPr>
        <w:spacing w:after="0" w:line="240" w:lineRule="auto"/>
        <w:ind w:left="284"/>
        <w:jc w:val="both"/>
        <w:rPr>
          <w:rFonts w:eastAsia="Times New Roman" w:cstheme="minorHAnsi"/>
          <w:spacing w:val="-12"/>
          <w:sz w:val="18"/>
          <w:szCs w:val="18"/>
        </w:rPr>
      </w:pPr>
    </w:p>
    <w:p w:rsidR="00E31BBF" w:rsidRPr="00E31BBF" w:rsidRDefault="00E31BBF" w:rsidP="00E31BBF">
      <w:pPr>
        <w:spacing w:after="120" w:line="240" w:lineRule="auto"/>
        <w:ind w:left="301" w:hanging="301"/>
        <w:jc w:val="both"/>
        <w:rPr>
          <w:rFonts w:eastAsia="Times New Roman" w:cstheme="minorHAnsi"/>
          <w:i/>
          <w:color w:val="C00000"/>
          <w:spacing w:val="-12"/>
          <w:sz w:val="20"/>
          <w:szCs w:val="20"/>
        </w:rPr>
      </w:pPr>
      <w:r w:rsidRPr="00E31BBF">
        <w:rPr>
          <w:rFonts w:eastAsia="Times New Roman" w:cstheme="minorHAnsi"/>
          <w:i/>
          <w:color w:val="C00000"/>
          <w:spacing w:val="-12"/>
          <w:sz w:val="20"/>
          <w:szCs w:val="20"/>
        </w:rPr>
        <w:t>Lettore 1:</w:t>
      </w:r>
    </w:p>
    <w:p w:rsidR="00E31BBF" w:rsidRPr="00E31BBF" w:rsidRDefault="00E31BBF" w:rsidP="00E31BBF">
      <w:pPr>
        <w:spacing w:after="0" w:line="240" w:lineRule="auto"/>
        <w:ind w:left="284"/>
        <w:jc w:val="both"/>
        <w:rPr>
          <w:rFonts w:eastAsia="Times New Roman" w:cstheme="minorHAnsi"/>
          <w:b/>
          <w:spacing w:val="-12"/>
        </w:rPr>
      </w:pPr>
      <w:r w:rsidRPr="00E31BBF">
        <w:rPr>
          <w:rFonts w:eastAsia="Times New Roman" w:cstheme="minorHAnsi"/>
          <w:b/>
          <w:color w:val="C00000"/>
          <w:spacing w:val="-12"/>
          <w:sz w:val="28"/>
          <w:szCs w:val="28"/>
        </w:rPr>
        <w:t>D</w:t>
      </w:r>
      <w:r w:rsidRPr="00E31BBF">
        <w:rPr>
          <w:rFonts w:eastAsia="Times New Roman" w:cstheme="minorHAnsi"/>
          <w:b/>
          <w:spacing w:val="-12"/>
        </w:rPr>
        <w:t xml:space="preserve">i Gesù si parlava sempre di più, e folle numerose venivano per ascoltarlo e farsi guarire dalle loro malattie. Ma egli si ritirava in luoghi deserti a pregare </w:t>
      </w:r>
      <w:r w:rsidRPr="00E31BBF">
        <w:rPr>
          <w:rFonts w:eastAsia="Times New Roman" w:cstheme="minorHAnsi"/>
          <w:spacing w:val="-12"/>
          <w:sz w:val="18"/>
          <w:szCs w:val="18"/>
        </w:rPr>
        <w:t>(Lc 5, 15-16)</w:t>
      </w:r>
      <w:r w:rsidRPr="00E31BBF">
        <w:rPr>
          <w:rFonts w:eastAsia="Times New Roman" w:cstheme="minorHAnsi"/>
          <w:b/>
          <w:spacing w:val="-12"/>
        </w:rPr>
        <w:t>.</w:t>
      </w:r>
    </w:p>
    <w:p w:rsidR="00E31BBF" w:rsidRPr="00E31BBF" w:rsidRDefault="00E31BBF" w:rsidP="00E31BBF">
      <w:pPr>
        <w:spacing w:before="120" w:after="0" w:line="240" w:lineRule="auto"/>
        <w:ind w:left="301" w:hanging="301"/>
        <w:jc w:val="both"/>
        <w:rPr>
          <w:rFonts w:eastAsia="Times New Roman" w:cstheme="minorHAnsi"/>
          <w:i/>
          <w:color w:val="C00000"/>
          <w:spacing w:val="-12"/>
          <w:sz w:val="20"/>
          <w:szCs w:val="20"/>
        </w:rPr>
      </w:pPr>
      <w:r w:rsidRPr="00E31BBF">
        <w:rPr>
          <w:rFonts w:eastAsia="Times New Roman" w:cstheme="minorHAnsi"/>
          <w:i/>
          <w:color w:val="C00000"/>
          <w:spacing w:val="-12"/>
          <w:sz w:val="20"/>
          <w:szCs w:val="20"/>
        </w:rPr>
        <w:t>Tutti:</w:t>
      </w:r>
      <w:r>
        <w:rPr>
          <w:rFonts w:eastAsia="Times New Roman" w:cstheme="minorHAnsi"/>
          <w:i/>
          <w:color w:val="C00000"/>
          <w:spacing w:val="-12"/>
          <w:sz w:val="20"/>
          <w:szCs w:val="20"/>
        </w:rPr>
        <w:t xml:space="preserve">  </w:t>
      </w:r>
      <w:r w:rsidRPr="00E31BBF">
        <w:rPr>
          <w:rFonts w:eastAsia="Times New Roman" w:cstheme="minorHAnsi"/>
          <w:spacing w:val="-12"/>
        </w:rPr>
        <w:t>Signore Gesù, insegna anche a noi, sensibili alle lodi e al successo,</w:t>
      </w:r>
    </w:p>
    <w:p w:rsidR="00E31BBF" w:rsidRPr="00E31BBF" w:rsidRDefault="00E31BBF" w:rsidP="00E31BBF">
      <w:pPr>
        <w:spacing w:after="0" w:line="240" w:lineRule="auto"/>
        <w:ind w:left="426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>a ritirarci da soli nella preghiera</w:t>
      </w:r>
    </w:p>
    <w:p w:rsidR="00E31BBF" w:rsidRPr="00E31BBF" w:rsidRDefault="00E31BBF" w:rsidP="00E31BBF">
      <w:pPr>
        <w:spacing w:after="0" w:line="240" w:lineRule="auto"/>
        <w:ind w:left="426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>per cogliere la presenza della misericordia di Dio nella nostra vita</w:t>
      </w:r>
      <w:r w:rsidR="006E1344" w:rsidRPr="00E31BBF">
        <w:rPr>
          <w:rFonts w:eastAsia="Times New Roman" w:cstheme="minorHAnsi"/>
          <w:spacing w:val="-12"/>
        </w:rPr>
        <w:t>.</w:t>
      </w:r>
      <w:r w:rsidR="006E1344">
        <w:rPr>
          <w:rFonts w:eastAsia="Times New Roman" w:cstheme="minorHAnsi"/>
          <w:spacing w:val="-12"/>
        </w:rPr>
        <w:t xml:space="preserve">           </w:t>
      </w:r>
      <w:r w:rsidR="006E1344" w:rsidRPr="006E1344">
        <w:rPr>
          <w:rFonts w:eastAsia="Times New Roman" w:cstheme="minorHAnsi"/>
          <w:color w:val="C00000"/>
          <w:spacing w:val="-12"/>
          <w:sz w:val="20"/>
          <w:szCs w:val="20"/>
        </w:rPr>
        <w:t>(Canone)</w:t>
      </w:r>
    </w:p>
    <w:p w:rsidR="006E1344" w:rsidRPr="00E31BBF" w:rsidRDefault="006E1344" w:rsidP="006E1344">
      <w:pPr>
        <w:spacing w:after="0" w:line="240" w:lineRule="auto"/>
        <w:ind w:left="284"/>
        <w:jc w:val="both"/>
        <w:rPr>
          <w:rFonts w:eastAsia="Times New Roman" w:cstheme="minorHAnsi"/>
          <w:spacing w:val="-12"/>
          <w:sz w:val="20"/>
          <w:szCs w:val="20"/>
        </w:rPr>
      </w:pPr>
    </w:p>
    <w:p w:rsidR="00E31BBF" w:rsidRPr="00E31BBF" w:rsidRDefault="00E31BBF" w:rsidP="00E31BBF">
      <w:pPr>
        <w:spacing w:after="120" w:line="240" w:lineRule="auto"/>
        <w:ind w:left="301" w:hanging="301"/>
        <w:jc w:val="both"/>
        <w:rPr>
          <w:rFonts w:eastAsia="Times New Roman" w:cstheme="minorHAnsi"/>
          <w:i/>
          <w:color w:val="C00000"/>
          <w:spacing w:val="-12"/>
          <w:sz w:val="20"/>
          <w:szCs w:val="20"/>
        </w:rPr>
      </w:pPr>
      <w:r w:rsidRPr="00E31BBF">
        <w:rPr>
          <w:rFonts w:eastAsia="Times New Roman" w:cstheme="minorHAnsi"/>
          <w:i/>
          <w:color w:val="C00000"/>
          <w:spacing w:val="-12"/>
          <w:sz w:val="20"/>
          <w:szCs w:val="20"/>
        </w:rPr>
        <w:t>Lettore 1:</w:t>
      </w:r>
    </w:p>
    <w:p w:rsidR="00E31BBF" w:rsidRPr="00E31BBF" w:rsidRDefault="00E31BBF" w:rsidP="00E31BBF">
      <w:pPr>
        <w:spacing w:after="0" w:line="240" w:lineRule="auto"/>
        <w:ind w:left="284"/>
        <w:jc w:val="both"/>
        <w:rPr>
          <w:rFonts w:eastAsia="Times New Roman" w:cstheme="minorHAnsi"/>
          <w:b/>
          <w:spacing w:val="-12"/>
        </w:rPr>
      </w:pPr>
      <w:r w:rsidRPr="00E31BBF">
        <w:rPr>
          <w:rFonts w:eastAsia="Times New Roman" w:cstheme="minorHAnsi"/>
          <w:b/>
          <w:color w:val="C00000"/>
          <w:spacing w:val="-12"/>
          <w:sz w:val="28"/>
          <w:szCs w:val="28"/>
        </w:rPr>
        <w:t>I</w:t>
      </w:r>
      <w:r w:rsidRPr="00E31BBF">
        <w:rPr>
          <w:rFonts w:eastAsia="Times New Roman" w:cstheme="minorHAnsi"/>
          <w:b/>
          <w:spacing w:val="-12"/>
        </w:rPr>
        <w:t xml:space="preserve">n quei giorni egli se ne andò sul monte a pregare e passò tutta la notte pregando Dio. Quando fu giorno, chiamò a sé i suoi discepoli e ne scelse dodici, ai quali diede anche il nome di apostoli </w:t>
      </w:r>
      <w:r w:rsidRPr="00E31BBF">
        <w:rPr>
          <w:rFonts w:eastAsia="Times New Roman" w:cstheme="minorHAnsi"/>
          <w:spacing w:val="-12"/>
          <w:sz w:val="18"/>
          <w:szCs w:val="18"/>
        </w:rPr>
        <w:t>(Lc 6, 12-13)</w:t>
      </w:r>
      <w:r w:rsidRPr="00E31BBF">
        <w:rPr>
          <w:rFonts w:eastAsia="Times New Roman" w:cstheme="minorHAnsi"/>
          <w:b/>
          <w:spacing w:val="-12"/>
        </w:rPr>
        <w:t>.</w:t>
      </w:r>
    </w:p>
    <w:p w:rsidR="006E1344" w:rsidRDefault="006E1344" w:rsidP="006E1344">
      <w:pPr>
        <w:spacing w:before="120" w:after="0" w:line="240" w:lineRule="auto"/>
        <w:ind w:left="301" w:hanging="301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i/>
          <w:color w:val="C00000"/>
          <w:spacing w:val="-12"/>
          <w:sz w:val="20"/>
          <w:szCs w:val="20"/>
        </w:rPr>
        <w:t>Tutti:</w:t>
      </w:r>
      <w:r>
        <w:rPr>
          <w:rFonts w:eastAsia="Times New Roman" w:cstheme="minorHAnsi"/>
          <w:i/>
          <w:color w:val="C00000"/>
          <w:spacing w:val="-12"/>
          <w:sz w:val="20"/>
          <w:szCs w:val="20"/>
        </w:rPr>
        <w:t xml:space="preserve">  </w:t>
      </w:r>
      <w:r w:rsidRPr="00E31BBF">
        <w:rPr>
          <w:rFonts w:eastAsia="Times New Roman" w:cstheme="minorHAnsi"/>
          <w:spacing w:val="-12"/>
        </w:rPr>
        <w:t xml:space="preserve">Signore Gesù, insegna </w:t>
      </w:r>
      <w:r>
        <w:rPr>
          <w:rFonts w:eastAsia="Times New Roman" w:cstheme="minorHAnsi"/>
          <w:spacing w:val="-12"/>
        </w:rPr>
        <w:t xml:space="preserve">anche a noi, </w:t>
      </w:r>
      <w:r w:rsidR="00E31BBF" w:rsidRPr="00E31BBF">
        <w:rPr>
          <w:rFonts w:eastAsia="Times New Roman" w:cstheme="minorHAnsi"/>
          <w:spacing w:val="-12"/>
        </w:rPr>
        <w:t xml:space="preserve">quando viviamo l’esperienza ecclesiale </w:t>
      </w:r>
    </w:p>
    <w:p w:rsidR="006E1344" w:rsidRDefault="00E31BBF" w:rsidP="006E1344">
      <w:pPr>
        <w:spacing w:after="0" w:line="240" w:lineRule="auto"/>
        <w:ind w:left="301" w:firstLine="125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>come una fatica o un peso,</w:t>
      </w:r>
      <w:r w:rsidR="006E1344">
        <w:rPr>
          <w:rFonts w:eastAsia="Times New Roman" w:cstheme="minorHAnsi"/>
          <w:spacing w:val="-12"/>
        </w:rPr>
        <w:t xml:space="preserve"> </w:t>
      </w:r>
      <w:r w:rsidRPr="00E31BBF">
        <w:rPr>
          <w:rFonts w:eastAsia="Times New Roman" w:cstheme="minorHAnsi"/>
          <w:spacing w:val="-12"/>
        </w:rPr>
        <w:t xml:space="preserve">a pregare come te, a lungo, </w:t>
      </w:r>
    </w:p>
    <w:p w:rsidR="00E31BBF" w:rsidRPr="00E31BBF" w:rsidRDefault="00E31BBF" w:rsidP="006E1344">
      <w:pPr>
        <w:spacing w:after="0" w:line="240" w:lineRule="auto"/>
        <w:ind w:left="301" w:firstLine="125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>per ritrovare la forza e il desiderio di vivere insieme</w:t>
      </w:r>
      <w:r w:rsidR="006E1344" w:rsidRPr="00E31BBF">
        <w:rPr>
          <w:rFonts w:eastAsia="Times New Roman" w:cstheme="minorHAnsi"/>
          <w:spacing w:val="-12"/>
        </w:rPr>
        <w:t>.</w:t>
      </w:r>
      <w:r w:rsidR="006E1344">
        <w:rPr>
          <w:rFonts w:eastAsia="Times New Roman" w:cstheme="minorHAnsi"/>
          <w:spacing w:val="-12"/>
        </w:rPr>
        <w:t xml:space="preserve">           </w:t>
      </w:r>
      <w:r w:rsidR="006E1344" w:rsidRPr="006E1344">
        <w:rPr>
          <w:rFonts w:eastAsia="Times New Roman" w:cstheme="minorHAnsi"/>
          <w:color w:val="C00000"/>
          <w:spacing w:val="-12"/>
          <w:sz w:val="20"/>
          <w:szCs w:val="20"/>
        </w:rPr>
        <w:t>(Canone)</w:t>
      </w:r>
    </w:p>
    <w:p w:rsidR="00E31BBF" w:rsidRPr="00E31BBF" w:rsidRDefault="00E31BBF" w:rsidP="00E31BBF">
      <w:pPr>
        <w:spacing w:after="0" w:line="240" w:lineRule="auto"/>
        <w:ind w:left="284"/>
        <w:jc w:val="both"/>
        <w:rPr>
          <w:rFonts w:eastAsia="Times New Roman" w:cstheme="minorHAnsi"/>
          <w:spacing w:val="-12"/>
          <w:sz w:val="20"/>
          <w:szCs w:val="20"/>
        </w:rPr>
      </w:pPr>
    </w:p>
    <w:p w:rsidR="00E31BBF" w:rsidRPr="00E31BBF" w:rsidRDefault="00E31BBF" w:rsidP="00E31BBF">
      <w:pPr>
        <w:spacing w:after="120" w:line="240" w:lineRule="auto"/>
        <w:ind w:left="301" w:hanging="301"/>
        <w:jc w:val="both"/>
        <w:rPr>
          <w:rFonts w:eastAsia="Times New Roman" w:cstheme="minorHAnsi"/>
          <w:i/>
          <w:color w:val="C00000"/>
          <w:spacing w:val="-12"/>
          <w:sz w:val="20"/>
          <w:szCs w:val="20"/>
        </w:rPr>
      </w:pPr>
      <w:r w:rsidRPr="00E31BBF">
        <w:rPr>
          <w:rFonts w:eastAsia="Times New Roman" w:cstheme="minorHAnsi"/>
          <w:i/>
          <w:color w:val="C00000"/>
          <w:spacing w:val="-12"/>
          <w:sz w:val="20"/>
          <w:szCs w:val="20"/>
        </w:rPr>
        <w:t>Lettore 1:</w:t>
      </w:r>
    </w:p>
    <w:p w:rsidR="00E31BBF" w:rsidRPr="00E31BBF" w:rsidRDefault="00E31BBF" w:rsidP="00E31BBF">
      <w:pPr>
        <w:spacing w:after="0" w:line="240" w:lineRule="auto"/>
        <w:ind w:left="284"/>
        <w:jc w:val="both"/>
        <w:rPr>
          <w:rFonts w:eastAsia="Times New Roman" w:cstheme="minorHAnsi"/>
          <w:b/>
          <w:spacing w:val="-12"/>
        </w:rPr>
      </w:pPr>
      <w:r w:rsidRPr="00E31BBF">
        <w:rPr>
          <w:rFonts w:eastAsia="Times New Roman" w:cstheme="minorHAnsi"/>
          <w:b/>
          <w:color w:val="C00000"/>
          <w:spacing w:val="-12"/>
          <w:sz w:val="28"/>
          <w:szCs w:val="28"/>
        </w:rPr>
        <w:t>U</w:t>
      </w:r>
      <w:r w:rsidRPr="00E31BBF">
        <w:rPr>
          <w:rFonts w:eastAsia="Times New Roman" w:cstheme="minorHAnsi"/>
          <w:b/>
          <w:spacing w:val="-12"/>
        </w:rPr>
        <w:t xml:space="preserve">n giorno Gesù si trovava in un luogo solitario a pregare. I discepoli erano con lui ed egli pose loro questa domanda: «Le folle, chi dicono che io sia?». Essi risposero: «Giovanni il Battista; altri dicono Elia; altri uno degli antichi profeti che è risorto». Allora domandò loro: «Ma voi, chi dite che io sia?». Pietro rispose: «Il Cristo di Dio» </w:t>
      </w:r>
      <w:r w:rsidRPr="00E31BBF">
        <w:rPr>
          <w:rFonts w:eastAsia="Times New Roman" w:cstheme="minorHAnsi"/>
          <w:spacing w:val="-12"/>
          <w:sz w:val="18"/>
          <w:szCs w:val="18"/>
        </w:rPr>
        <w:t>(Lc 9, 18-20)</w:t>
      </w:r>
      <w:r w:rsidRPr="00E31BBF">
        <w:rPr>
          <w:rFonts w:eastAsia="Times New Roman" w:cstheme="minorHAnsi"/>
          <w:b/>
          <w:spacing w:val="-12"/>
        </w:rPr>
        <w:t>.</w:t>
      </w:r>
    </w:p>
    <w:p w:rsidR="00E31BBF" w:rsidRPr="00E31BBF" w:rsidRDefault="006E1344" w:rsidP="006E1344">
      <w:pPr>
        <w:spacing w:before="120" w:after="0" w:line="240" w:lineRule="auto"/>
        <w:ind w:left="426" w:hanging="426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i/>
          <w:color w:val="C00000"/>
          <w:spacing w:val="-12"/>
          <w:sz w:val="20"/>
          <w:szCs w:val="20"/>
        </w:rPr>
        <w:t>Tutti:</w:t>
      </w:r>
      <w:r>
        <w:rPr>
          <w:rFonts w:eastAsia="Times New Roman" w:cstheme="minorHAnsi"/>
          <w:i/>
          <w:color w:val="C00000"/>
          <w:spacing w:val="-12"/>
          <w:sz w:val="20"/>
          <w:szCs w:val="20"/>
        </w:rPr>
        <w:t xml:space="preserve">  </w:t>
      </w:r>
      <w:r w:rsidR="00E31BBF" w:rsidRPr="00E31BBF">
        <w:rPr>
          <w:rFonts w:eastAsia="Times New Roman" w:cstheme="minorHAnsi"/>
          <w:spacing w:val="-12"/>
        </w:rPr>
        <w:t>Signore Gesù, insegna anche a noi</w:t>
      </w:r>
      <w:r>
        <w:rPr>
          <w:rFonts w:eastAsia="Times New Roman" w:cstheme="minorHAnsi"/>
          <w:spacing w:val="-12"/>
        </w:rPr>
        <w:t xml:space="preserve"> </w:t>
      </w:r>
      <w:r w:rsidR="00E31BBF" w:rsidRPr="00E31BBF">
        <w:rPr>
          <w:rFonts w:eastAsia="Times New Roman" w:cstheme="minorHAnsi"/>
          <w:spacing w:val="-12"/>
        </w:rPr>
        <w:t xml:space="preserve">a vivere la preghiera come un passaggio essenziale in cui Dio si fa riconoscere come il Signore </w:t>
      </w:r>
    </w:p>
    <w:p w:rsidR="00E31BBF" w:rsidRPr="00E31BBF" w:rsidRDefault="00E31BBF" w:rsidP="006E1344">
      <w:pPr>
        <w:spacing w:after="0" w:line="240" w:lineRule="auto"/>
        <w:ind w:left="426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>e ci fa sentire la sua presenza consolante nel cammino della vita</w:t>
      </w:r>
      <w:r w:rsidR="006E1344" w:rsidRPr="00E31BBF">
        <w:rPr>
          <w:rFonts w:eastAsia="Times New Roman" w:cstheme="minorHAnsi"/>
          <w:spacing w:val="-12"/>
        </w:rPr>
        <w:t>.</w:t>
      </w:r>
      <w:r w:rsidR="006E1344">
        <w:rPr>
          <w:rFonts w:eastAsia="Times New Roman" w:cstheme="minorHAnsi"/>
          <w:spacing w:val="-12"/>
        </w:rPr>
        <w:t xml:space="preserve">           </w:t>
      </w:r>
      <w:r w:rsidR="006E1344" w:rsidRPr="006E1344">
        <w:rPr>
          <w:rFonts w:eastAsia="Times New Roman" w:cstheme="minorHAnsi"/>
          <w:color w:val="C00000"/>
          <w:spacing w:val="-12"/>
          <w:sz w:val="20"/>
          <w:szCs w:val="20"/>
        </w:rPr>
        <w:t>(Canone)</w:t>
      </w:r>
    </w:p>
    <w:p w:rsidR="00E31BBF" w:rsidRPr="00E31BBF" w:rsidRDefault="00E31BBF" w:rsidP="00E31BBF">
      <w:pPr>
        <w:spacing w:after="120" w:line="240" w:lineRule="auto"/>
        <w:ind w:left="301" w:hanging="301"/>
        <w:jc w:val="both"/>
        <w:rPr>
          <w:rFonts w:eastAsia="Times New Roman" w:cstheme="minorHAnsi"/>
          <w:i/>
          <w:color w:val="C00000"/>
          <w:spacing w:val="-12"/>
          <w:sz w:val="20"/>
          <w:szCs w:val="20"/>
        </w:rPr>
      </w:pPr>
      <w:r w:rsidRPr="00E31BBF">
        <w:rPr>
          <w:rFonts w:eastAsia="Times New Roman" w:cstheme="minorHAnsi"/>
          <w:i/>
          <w:color w:val="C00000"/>
          <w:spacing w:val="-12"/>
          <w:sz w:val="20"/>
          <w:szCs w:val="20"/>
        </w:rPr>
        <w:lastRenderedPageBreak/>
        <w:t>Lettore 1:</w:t>
      </w:r>
    </w:p>
    <w:p w:rsidR="00E31BBF" w:rsidRPr="00E31BBF" w:rsidRDefault="00E31BBF" w:rsidP="00E31BBF">
      <w:pPr>
        <w:spacing w:after="0" w:line="240" w:lineRule="auto"/>
        <w:ind w:left="284"/>
        <w:jc w:val="both"/>
        <w:rPr>
          <w:rFonts w:eastAsia="Times New Roman" w:cstheme="minorHAnsi"/>
          <w:b/>
          <w:spacing w:val="-12"/>
        </w:rPr>
      </w:pPr>
      <w:r w:rsidRPr="00E31BBF">
        <w:rPr>
          <w:rFonts w:eastAsia="Times New Roman" w:cstheme="minorHAnsi"/>
          <w:b/>
          <w:color w:val="C00000"/>
          <w:spacing w:val="-12"/>
          <w:sz w:val="28"/>
          <w:szCs w:val="28"/>
        </w:rPr>
        <w:t>G</w:t>
      </w:r>
      <w:r w:rsidRPr="00E31BBF">
        <w:rPr>
          <w:rFonts w:eastAsia="Times New Roman" w:cstheme="minorHAnsi"/>
          <w:b/>
          <w:spacing w:val="-12"/>
        </w:rPr>
        <w:t xml:space="preserve">esù prese con sé Pietro, Giovanni e Giacomo e salì sul monte a pregare. Mentre pregava, il suo volto cambiò d’aspetto e la sua veste divenne candida e sfolgorante </w:t>
      </w:r>
      <w:r w:rsidRPr="00E31BBF">
        <w:rPr>
          <w:rFonts w:eastAsia="Times New Roman" w:cstheme="minorHAnsi"/>
          <w:spacing w:val="-12"/>
          <w:sz w:val="18"/>
          <w:szCs w:val="18"/>
        </w:rPr>
        <w:t>(Lc 9, 28-29)</w:t>
      </w:r>
      <w:r w:rsidRPr="00E31BBF">
        <w:rPr>
          <w:rFonts w:eastAsia="Times New Roman" w:cstheme="minorHAnsi"/>
          <w:b/>
          <w:spacing w:val="-12"/>
        </w:rPr>
        <w:t>.</w:t>
      </w:r>
    </w:p>
    <w:p w:rsidR="00E31BBF" w:rsidRPr="00E31BBF" w:rsidRDefault="006E1344" w:rsidP="006E1344">
      <w:pPr>
        <w:spacing w:before="120" w:after="0" w:line="240" w:lineRule="auto"/>
        <w:ind w:left="301" w:hanging="301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i/>
          <w:color w:val="C00000"/>
          <w:spacing w:val="-12"/>
          <w:sz w:val="20"/>
          <w:szCs w:val="20"/>
        </w:rPr>
        <w:t>Tutti:</w:t>
      </w:r>
      <w:r>
        <w:rPr>
          <w:rFonts w:eastAsia="Times New Roman" w:cstheme="minorHAnsi"/>
          <w:i/>
          <w:color w:val="C00000"/>
          <w:spacing w:val="-12"/>
          <w:sz w:val="20"/>
          <w:szCs w:val="20"/>
        </w:rPr>
        <w:t xml:space="preserve">  </w:t>
      </w:r>
      <w:r w:rsidR="00E31BBF" w:rsidRPr="00E31BBF">
        <w:rPr>
          <w:rFonts w:eastAsia="Times New Roman" w:cstheme="minorHAnsi"/>
          <w:spacing w:val="-12"/>
        </w:rPr>
        <w:t>Signore Gesù, insegna anche a noi, a vivere la preghiera in modo autentico,</w:t>
      </w:r>
    </w:p>
    <w:p w:rsidR="00E31BBF" w:rsidRPr="00E31BBF" w:rsidRDefault="00E31BBF" w:rsidP="006E1344">
      <w:pPr>
        <w:spacing w:after="0" w:line="240" w:lineRule="auto"/>
        <w:ind w:left="426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 xml:space="preserve">così che possa cambiare, trasformare la nostra vita, </w:t>
      </w:r>
    </w:p>
    <w:p w:rsidR="00E31BBF" w:rsidRPr="00E31BBF" w:rsidRDefault="00E31BBF" w:rsidP="006E1344">
      <w:pPr>
        <w:spacing w:after="0" w:line="240" w:lineRule="auto"/>
        <w:ind w:left="426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>renderci migliori, più belli, più luminosi</w:t>
      </w:r>
      <w:r w:rsidR="006E1344" w:rsidRPr="00E31BBF">
        <w:rPr>
          <w:rFonts w:eastAsia="Times New Roman" w:cstheme="minorHAnsi"/>
          <w:spacing w:val="-12"/>
        </w:rPr>
        <w:t>.</w:t>
      </w:r>
      <w:r w:rsidR="006E1344">
        <w:rPr>
          <w:rFonts w:eastAsia="Times New Roman" w:cstheme="minorHAnsi"/>
          <w:spacing w:val="-12"/>
        </w:rPr>
        <w:t xml:space="preserve">           </w:t>
      </w:r>
      <w:r w:rsidR="006E1344" w:rsidRPr="006E1344">
        <w:rPr>
          <w:rFonts w:eastAsia="Times New Roman" w:cstheme="minorHAnsi"/>
          <w:color w:val="C00000"/>
          <w:spacing w:val="-12"/>
          <w:sz w:val="20"/>
          <w:szCs w:val="20"/>
        </w:rPr>
        <w:t>(Canone)</w:t>
      </w:r>
    </w:p>
    <w:p w:rsidR="00E31BBF" w:rsidRPr="00E31BBF" w:rsidRDefault="00E31BBF" w:rsidP="00E31BBF">
      <w:pPr>
        <w:spacing w:after="0" w:line="240" w:lineRule="auto"/>
        <w:ind w:left="284"/>
        <w:jc w:val="both"/>
        <w:rPr>
          <w:rFonts w:eastAsia="Times New Roman" w:cstheme="minorHAnsi"/>
          <w:spacing w:val="-12"/>
        </w:rPr>
      </w:pPr>
    </w:p>
    <w:p w:rsidR="00E31BBF" w:rsidRPr="00E31BBF" w:rsidRDefault="00E31BBF" w:rsidP="00E31BBF">
      <w:pPr>
        <w:spacing w:after="120" w:line="240" w:lineRule="auto"/>
        <w:ind w:left="301" w:hanging="301"/>
        <w:jc w:val="both"/>
        <w:rPr>
          <w:rFonts w:eastAsia="Times New Roman" w:cstheme="minorHAnsi"/>
          <w:i/>
          <w:color w:val="C00000"/>
          <w:spacing w:val="-12"/>
          <w:sz w:val="20"/>
          <w:szCs w:val="20"/>
        </w:rPr>
      </w:pPr>
      <w:r w:rsidRPr="00E31BBF">
        <w:rPr>
          <w:rFonts w:eastAsia="Times New Roman" w:cstheme="minorHAnsi"/>
          <w:i/>
          <w:color w:val="C00000"/>
          <w:spacing w:val="-12"/>
          <w:sz w:val="20"/>
          <w:szCs w:val="20"/>
        </w:rPr>
        <w:t>Lettore 1:</w:t>
      </w:r>
    </w:p>
    <w:p w:rsidR="00E31BBF" w:rsidRPr="00E31BBF" w:rsidRDefault="00E31BBF" w:rsidP="00E31BBF">
      <w:pPr>
        <w:spacing w:after="0" w:line="240" w:lineRule="auto"/>
        <w:ind w:left="284"/>
        <w:jc w:val="both"/>
        <w:rPr>
          <w:rFonts w:eastAsia="Times New Roman" w:cstheme="minorHAnsi"/>
          <w:b/>
          <w:spacing w:val="-12"/>
        </w:rPr>
      </w:pPr>
      <w:r w:rsidRPr="00E31BBF">
        <w:rPr>
          <w:rFonts w:eastAsia="Times New Roman" w:cstheme="minorHAnsi"/>
          <w:b/>
          <w:color w:val="C00000"/>
          <w:spacing w:val="-12"/>
          <w:sz w:val="28"/>
          <w:szCs w:val="28"/>
        </w:rPr>
        <w:t>G</w:t>
      </w:r>
      <w:r w:rsidRPr="00E31BBF">
        <w:rPr>
          <w:rFonts w:eastAsia="Times New Roman" w:cstheme="minorHAnsi"/>
          <w:b/>
          <w:spacing w:val="-12"/>
        </w:rPr>
        <w:t xml:space="preserve">esù esultò di gioia nello Spirito Santo e disse: «Ti rendo lode, o Padre, Signore del cielo e della terra, perché hai nascosto queste cose ai sapienti e ai dotti e le hai rivelate ai piccoli. Sì, o Padre, perché così hai deciso nella tua benevolenza. Tutto è stato dato a me dal Padre mio e nessuno sa chi è il Figlio se non il Padre, né chi è il Padre se non il Figlio e colui al quale il Figlio vorrà rivelarlo» </w:t>
      </w:r>
      <w:r w:rsidRPr="00E31BBF">
        <w:rPr>
          <w:rFonts w:eastAsia="Times New Roman" w:cstheme="minorHAnsi"/>
          <w:spacing w:val="-12"/>
          <w:sz w:val="18"/>
          <w:szCs w:val="18"/>
        </w:rPr>
        <w:t>(Lc 10, 21-23)</w:t>
      </w:r>
      <w:r w:rsidRPr="00E31BBF">
        <w:rPr>
          <w:rFonts w:eastAsia="Times New Roman" w:cstheme="minorHAnsi"/>
          <w:b/>
          <w:spacing w:val="-12"/>
        </w:rPr>
        <w:t>.</w:t>
      </w:r>
    </w:p>
    <w:p w:rsidR="00E31BBF" w:rsidRPr="00E31BBF" w:rsidRDefault="006E1344" w:rsidP="006E1344">
      <w:pPr>
        <w:spacing w:before="120" w:after="0" w:line="240" w:lineRule="auto"/>
        <w:ind w:left="301" w:hanging="301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i/>
          <w:color w:val="C00000"/>
          <w:spacing w:val="-12"/>
          <w:sz w:val="20"/>
          <w:szCs w:val="20"/>
        </w:rPr>
        <w:t>Tutti:</w:t>
      </w:r>
      <w:r>
        <w:rPr>
          <w:rFonts w:eastAsia="Times New Roman" w:cstheme="minorHAnsi"/>
          <w:i/>
          <w:color w:val="C00000"/>
          <w:spacing w:val="-12"/>
          <w:sz w:val="20"/>
          <w:szCs w:val="20"/>
        </w:rPr>
        <w:t xml:space="preserve">  </w:t>
      </w:r>
      <w:r w:rsidR="00E31BBF" w:rsidRPr="00E31BBF">
        <w:rPr>
          <w:rFonts w:eastAsia="Times New Roman" w:cstheme="minorHAnsi"/>
          <w:spacing w:val="-12"/>
        </w:rPr>
        <w:t>Signore Gesù, insegna anche a noi l’essenza della preghiera:</w:t>
      </w:r>
    </w:p>
    <w:p w:rsidR="00E31BBF" w:rsidRPr="00E31BBF" w:rsidRDefault="00E31BBF" w:rsidP="006E1344">
      <w:pPr>
        <w:spacing w:after="0" w:line="240" w:lineRule="auto"/>
        <w:ind w:left="426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>la lode al Padre per quello che Egli è</w:t>
      </w:r>
      <w:r w:rsidR="006E1344">
        <w:rPr>
          <w:rFonts w:eastAsia="Times New Roman" w:cstheme="minorHAnsi"/>
          <w:spacing w:val="-12"/>
        </w:rPr>
        <w:t xml:space="preserve"> </w:t>
      </w:r>
      <w:r w:rsidRPr="00E31BBF">
        <w:rPr>
          <w:rFonts w:eastAsia="Times New Roman" w:cstheme="minorHAnsi"/>
          <w:spacing w:val="-12"/>
        </w:rPr>
        <w:t>e per quello che Egli compie a nostro favore;</w:t>
      </w:r>
    </w:p>
    <w:p w:rsidR="00E31BBF" w:rsidRPr="00E31BBF" w:rsidRDefault="00E31BBF" w:rsidP="006E1344">
      <w:pPr>
        <w:spacing w:after="0" w:line="240" w:lineRule="auto"/>
        <w:ind w:left="426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>insegnaci a lodarlo quando la vita ci ricolma di felicità,</w:t>
      </w:r>
    </w:p>
    <w:p w:rsidR="00E31BBF" w:rsidRPr="00E31BBF" w:rsidRDefault="00E31BBF" w:rsidP="006E1344">
      <w:pPr>
        <w:spacing w:after="0" w:line="240" w:lineRule="auto"/>
        <w:ind w:left="426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>e anche quando il cammino si inerpica in salita.</w:t>
      </w:r>
    </w:p>
    <w:p w:rsidR="00E31BBF" w:rsidRPr="00E31BBF" w:rsidRDefault="00E31BBF" w:rsidP="00E31BBF">
      <w:pPr>
        <w:spacing w:after="0" w:line="240" w:lineRule="auto"/>
        <w:ind w:left="284"/>
        <w:jc w:val="both"/>
        <w:rPr>
          <w:rFonts w:eastAsia="Times New Roman" w:cstheme="minorHAnsi"/>
          <w:spacing w:val="-12"/>
        </w:rPr>
      </w:pPr>
    </w:p>
    <w:p w:rsidR="00E31BBF" w:rsidRPr="00E31BBF" w:rsidRDefault="00E31BBF" w:rsidP="00E31BBF">
      <w:pPr>
        <w:spacing w:after="120" w:line="240" w:lineRule="auto"/>
        <w:ind w:left="301" w:hanging="301"/>
        <w:jc w:val="both"/>
        <w:rPr>
          <w:rFonts w:eastAsia="Times New Roman" w:cstheme="minorHAnsi"/>
          <w:i/>
          <w:color w:val="C00000"/>
          <w:spacing w:val="-12"/>
          <w:sz w:val="20"/>
          <w:szCs w:val="20"/>
        </w:rPr>
      </w:pPr>
      <w:r w:rsidRPr="00E31BBF">
        <w:rPr>
          <w:rFonts w:eastAsia="Times New Roman" w:cstheme="minorHAnsi"/>
          <w:i/>
          <w:color w:val="C00000"/>
          <w:spacing w:val="-12"/>
          <w:sz w:val="20"/>
          <w:szCs w:val="20"/>
        </w:rPr>
        <w:t>Lettore 1:</w:t>
      </w:r>
    </w:p>
    <w:p w:rsidR="00E31BBF" w:rsidRPr="00E31BBF" w:rsidRDefault="00E31BBF" w:rsidP="00E31BBF">
      <w:pPr>
        <w:spacing w:after="0" w:line="240" w:lineRule="auto"/>
        <w:ind w:left="284"/>
        <w:jc w:val="both"/>
        <w:rPr>
          <w:rFonts w:eastAsia="Times New Roman" w:cstheme="minorHAnsi"/>
          <w:b/>
          <w:spacing w:val="-12"/>
        </w:rPr>
      </w:pPr>
      <w:r w:rsidRPr="00E31BBF">
        <w:rPr>
          <w:rFonts w:eastAsia="Times New Roman" w:cstheme="minorHAnsi"/>
          <w:b/>
          <w:color w:val="C00000"/>
          <w:spacing w:val="-12"/>
          <w:sz w:val="28"/>
          <w:szCs w:val="28"/>
        </w:rPr>
        <w:t>G</w:t>
      </w:r>
      <w:r w:rsidRPr="00E31BBF">
        <w:rPr>
          <w:rFonts w:eastAsia="Times New Roman" w:cstheme="minorHAnsi"/>
          <w:b/>
          <w:spacing w:val="-12"/>
        </w:rPr>
        <w:t xml:space="preserve">esù si trovava in un luogo a pregare; quando ebbe finito, uno dei suoi discepoli gli disse: «Signore, insegnaci a pregare, come anche Giovanni ha insegnato ai suoi discepoli». Ed egli disse loro: «Quando pregate, dite: Padre, sia santificato il tuo nome, venga il tuo regno; dacci ogni giorno il nostro pane quotidiano, e perdona a noi i nostri peccati, anche noi infatti perdoniamo a ogni nostro debitore, e non abbandonarci alla tentazione» </w:t>
      </w:r>
      <w:r w:rsidRPr="00E31BBF">
        <w:rPr>
          <w:rFonts w:eastAsia="Times New Roman" w:cstheme="minorHAnsi"/>
          <w:spacing w:val="-12"/>
          <w:sz w:val="18"/>
          <w:szCs w:val="18"/>
        </w:rPr>
        <w:t>(Lc 11, 1-4)</w:t>
      </w:r>
      <w:r w:rsidRPr="00E31BBF">
        <w:rPr>
          <w:rFonts w:eastAsia="Times New Roman" w:cstheme="minorHAnsi"/>
          <w:b/>
          <w:spacing w:val="-12"/>
        </w:rPr>
        <w:t>.</w:t>
      </w:r>
    </w:p>
    <w:p w:rsidR="00E31BBF" w:rsidRPr="00E31BBF" w:rsidRDefault="006E1344" w:rsidP="006E1344">
      <w:pPr>
        <w:spacing w:before="120" w:after="0" w:line="240" w:lineRule="auto"/>
        <w:ind w:left="301" w:hanging="301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i/>
          <w:color w:val="C00000"/>
          <w:spacing w:val="-12"/>
          <w:sz w:val="20"/>
          <w:szCs w:val="20"/>
        </w:rPr>
        <w:t>Tutti:</w:t>
      </w:r>
      <w:r>
        <w:rPr>
          <w:rFonts w:eastAsia="Times New Roman" w:cstheme="minorHAnsi"/>
          <w:i/>
          <w:color w:val="C00000"/>
          <w:spacing w:val="-12"/>
          <w:sz w:val="20"/>
          <w:szCs w:val="20"/>
        </w:rPr>
        <w:t xml:space="preserve">  </w:t>
      </w:r>
      <w:r w:rsidR="00E31BBF" w:rsidRPr="00E31BBF">
        <w:rPr>
          <w:rFonts w:eastAsia="Times New Roman" w:cstheme="minorHAnsi"/>
          <w:spacing w:val="-12"/>
        </w:rPr>
        <w:t xml:space="preserve">Signore Gesù, insegna anche a noi a pregare </w:t>
      </w:r>
    </w:p>
    <w:p w:rsidR="00E31BBF" w:rsidRPr="00E31BBF" w:rsidRDefault="00E31BBF" w:rsidP="006E1344">
      <w:pPr>
        <w:spacing w:after="0" w:line="240" w:lineRule="auto"/>
        <w:ind w:left="426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>così come hai fatto con i tuoi discepoli.</w:t>
      </w:r>
    </w:p>
    <w:p w:rsidR="00E31BBF" w:rsidRPr="00E31BBF" w:rsidRDefault="00E31BBF" w:rsidP="006E1344">
      <w:pPr>
        <w:spacing w:after="0" w:line="240" w:lineRule="auto"/>
        <w:ind w:left="426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>E fa’ che il nostro modo di pregare diventi una testimonianza,</w:t>
      </w:r>
    </w:p>
    <w:p w:rsidR="00E31BBF" w:rsidRPr="00E31BBF" w:rsidRDefault="00E31BBF" w:rsidP="006E1344">
      <w:pPr>
        <w:spacing w:after="0" w:line="240" w:lineRule="auto"/>
        <w:ind w:left="426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 xml:space="preserve">al punto che qualcuno possa chiederci: </w:t>
      </w:r>
    </w:p>
    <w:p w:rsidR="00E31BBF" w:rsidRPr="00E31BBF" w:rsidRDefault="00E31BBF" w:rsidP="006E1344">
      <w:pPr>
        <w:spacing w:after="0" w:line="240" w:lineRule="auto"/>
        <w:ind w:left="426"/>
        <w:jc w:val="both"/>
        <w:rPr>
          <w:rFonts w:eastAsia="Times New Roman" w:cstheme="minorHAnsi"/>
          <w:spacing w:val="-12"/>
        </w:rPr>
      </w:pPr>
      <w:r w:rsidRPr="00E31BBF">
        <w:rPr>
          <w:rFonts w:eastAsia="Times New Roman" w:cstheme="minorHAnsi"/>
          <w:spacing w:val="-12"/>
        </w:rPr>
        <w:t>«Come preghi tu, dimmelo, insegnamelo, fammi capire».</w:t>
      </w:r>
    </w:p>
    <w:p w:rsidR="00113E23" w:rsidRDefault="00113E23" w:rsidP="00613F45">
      <w:pPr>
        <w:spacing w:after="0" w:line="240" w:lineRule="auto"/>
        <w:jc w:val="both"/>
        <w:rPr>
          <w:rFonts w:ascii="Calisto MT" w:hAnsi="Calisto MT" w:cstheme="minorHAnsi"/>
          <w:noProof/>
          <w:color w:val="996600"/>
          <w14:glow w14:rad="63500">
            <w14:srgbClr w14:val="CC9900">
              <w14:alpha w14:val="60000"/>
            </w14:srgbClr>
          </w14:glow>
        </w:rPr>
      </w:pPr>
    </w:p>
    <w:p w:rsidR="006E1344" w:rsidRPr="006E1344" w:rsidRDefault="006E1344" w:rsidP="00613F45">
      <w:pPr>
        <w:spacing w:after="0" w:line="240" w:lineRule="auto"/>
        <w:jc w:val="both"/>
        <w:rPr>
          <w:rFonts w:ascii="Calisto MT" w:hAnsi="Calisto MT" w:cstheme="minorHAnsi"/>
          <w:noProof/>
          <w:color w:val="996600"/>
          <w:sz w:val="12"/>
          <w:szCs w:val="12"/>
          <w14:glow w14:rad="63500">
            <w14:srgbClr w14:val="CC9900">
              <w14:alpha w14:val="60000"/>
            </w14:srgbClr>
          </w14:glow>
        </w:rPr>
      </w:pPr>
    </w:p>
    <w:p w:rsidR="00113E23" w:rsidRPr="00CD31F2" w:rsidRDefault="00113E23" w:rsidP="00113E23">
      <w:pPr>
        <w:spacing w:after="0" w:line="240" w:lineRule="auto"/>
        <w:jc w:val="center"/>
        <w:rPr>
          <w:rFonts w:ascii="Calisto MT" w:hAnsi="Calisto MT"/>
          <w:i/>
          <w:color w:val="CC9900"/>
          <w:sz w:val="24"/>
          <w:szCs w:val="24"/>
        </w:rPr>
      </w:pPr>
      <w:r w:rsidRPr="00CD31F2">
        <w:rPr>
          <w:rFonts w:ascii="Calisto MT" w:hAnsi="Calisto MT"/>
          <w:i/>
          <w:color w:val="CC9900"/>
          <w:sz w:val="24"/>
          <w:szCs w:val="24"/>
        </w:rPr>
        <w:t xml:space="preserve">a cura dell’UFFICIO LITURGICO DIOCESANO </w:t>
      </w:r>
    </w:p>
    <w:p w:rsidR="00113E23" w:rsidRPr="00CD31F2" w:rsidRDefault="00113E23" w:rsidP="00113E23">
      <w:pPr>
        <w:spacing w:after="0" w:line="240" w:lineRule="auto"/>
        <w:jc w:val="center"/>
        <w:rPr>
          <w:rFonts w:ascii="Calisto MT" w:hAnsi="Calisto MT" w:cstheme="minorHAnsi"/>
          <w:i/>
          <w:color w:val="CC9900"/>
          <w:sz w:val="24"/>
          <w:szCs w:val="24"/>
        </w:rPr>
      </w:pPr>
      <w:r w:rsidRPr="00CD31F2">
        <w:rPr>
          <w:rFonts w:ascii="Calisto MT" w:hAnsi="Calisto MT"/>
          <w:i/>
          <w:color w:val="CC9900"/>
          <w:sz w:val="24"/>
          <w:szCs w:val="24"/>
        </w:rPr>
        <w:t>Arcidiocesi Trani - Barletta - Bisceglie</w:t>
      </w:r>
    </w:p>
    <w:sectPr w:rsidR="00113E23" w:rsidRPr="00CD31F2" w:rsidSect="00E31BBF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B93" w:rsidRDefault="00EC2B93" w:rsidP="00E31BBF">
      <w:pPr>
        <w:spacing w:after="0" w:line="240" w:lineRule="auto"/>
      </w:pPr>
      <w:r>
        <w:separator/>
      </w:r>
    </w:p>
  </w:endnote>
  <w:endnote w:type="continuationSeparator" w:id="0">
    <w:p w:rsidR="00EC2B93" w:rsidRDefault="00EC2B93" w:rsidP="00E3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oper Md BT">
    <w:panose1 w:val="0208060305030B0904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B93" w:rsidRDefault="00EC2B93" w:rsidP="00E31BBF">
      <w:pPr>
        <w:spacing w:after="0" w:line="240" w:lineRule="auto"/>
      </w:pPr>
      <w:r>
        <w:separator/>
      </w:r>
    </w:p>
  </w:footnote>
  <w:footnote w:type="continuationSeparator" w:id="0">
    <w:p w:rsidR="00EC2B93" w:rsidRDefault="00EC2B93" w:rsidP="00E31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02"/>
    <w:rsid w:val="00066FA8"/>
    <w:rsid w:val="00113E23"/>
    <w:rsid w:val="003A692E"/>
    <w:rsid w:val="004A41BC"/>
    <w:rsid w:val="005512BB"/>
    <w:rsid w:val="005C0E02"/>
    <w:rsid w:val="00613F45"/>
    <w:rsid w:val="006E1344"/>
    <w:rsid w:val="007D3A40"/>
    <w:rsid w:val="00A05F5B"/>
    <w:rsid w:val="00CB40F1"/>
    <w:rsid w:val="00CD31F2"/>
    <w:rsid w:val="00E31BBF"/>
    <w:rsid w:val="00EC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48454-E7C0-42E5-92FE-0361A999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92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A69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3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BBF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BBF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0F1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cp:lastPrinted>2024-03-22T17:03:00Z</cp:lastPrinted>
  <dcterms:created xsi:type="dcterms:W3CDTF">2024-03-21T22:17:00Z</dcterms:created>
  <dcterms:modified xsi:type="dcterms:W3CDTF">2024-03-22T17:03:00Z</dcterms:modified>
</cp:coreProperties>
</file>