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FF" w:rsidRDefault="003B6FFF" w:rsidP="00D6515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6283A" w:rsidRPr="00E16AAC" w:rsidRDefault="0079535C" w:rsidP="00D65158">
      <w:pPr>
        <w:spacing w:line="360" w:lineRule="auto"/>
        <w:jc w:val="center"/>
        <w:rPr>
          <w:rFonts w:ascii="Times New Roman" w:hAnsi="Times New Roman" w:cs="Times New Roman"/>
          <w:b/>
          <w:sz w:val="24"/>
          <w:szCs w:val="24"/>
        </w:rPr>
      </w:pPr>
      <w:r w:rsidRPr="00E16AAC">
        <w:rPr>
          <w:rFonts w:ascii="Times New Roman" w:hAnsi="Times New Roman" w:cs="Times New Roman"/>
          <w:b/>
          <w:sz w:val="24"/>
          <w:szCs w:val="24"/>
        </w:rPr>
        <w:t>Catechesi mistagogica della XV Domenica del Tempo Ordinario /B</w:t>
      </w:r>
      <w:r w:rsidR="00832E77" w:rsidRPr="00E16AAC">
        <w:rPr>
          <w:rFonts w:ascii="Times New Roman" w:hAnsi="Times New Roman" w:cs="Times New Roman"/>
          <w:b/>
          <w:sz w:val="24"/>
          <w:szCs w:val="24"/>
        </w:rPr>
        <w:t xml:space="preserve"> (Domenica del mare)</w:t>
      </w:r>
    </w:p>
    <w:p w:rsidR="00D65158" w:rsidRPr="00E16AAC" w:rsidRDefault="00D65158" w:rsidP="00D65158">
      <w:pPr>
        <w:spacing w:line="360" w:lineRule="auto"/>
        <w:jc w:val="center"/>
        <w:rPr>
          <w:rFonts w:ascii="Times New Roman" w:hAnsi="Times New Roman" w:cs="Times New Roman"/>
          <w:i/>
          <w:sz w:val="24"/>
          <w:szCs w:val="24"/>
        </w:rPr>
      </w:pPr>
      <w:r w:rsidRPr="00E16AAC">
        <w:rPr>
          <w:rFonts w:ascii="Times New Roman" w:hAnsi="Times New Roman" w:cs="Times New Roman"/>
          <w:i/>
          <w:sz w:val="24"/>
          <w:szCs w:val="24"/>
        </w:rPr>
        <w:t>La Chiesa è comunità eucaristica missionaria</w:t>
      </w:r>
    </w:p>
    <w:p w:rsidR="009A42C8" w:rsidRPr="00E16AAC" w:rsidRDefault="00D65158" w:rsidP="00D65158">
      <w:pPr>
        <w:spacing w:line="360" w:lineRule="auto"/>
        <w:jc w:val="both"/>
        <w:rPr>
          <w:rFonts w:ascii="Times New Roman" w:hAnsi="Times New Roman" w:cs="Times New Roman"/>
          <w:sz w:val="24"/>
          <w:szCs w:val="24"/>
        </w:rPr>
      </w:pPr>
      <w:r w:rsidRPr="00E16AAC">
        <w:rPr>
          <w:rFonts w:ascii="Times New Roman" w:hAnsi="Times New Roman" w:cs="Times New Roman"/>
          <w:sz w:val="24"/>
          <w:szCs w:val="24"/>
        </w:rPr>
        <w:t>Entriamo nei divini misteri riconoscendo la nostra vocazione profonda, il nostro traguardo definitivo</w:t>
      </w:r>
      <w:r w:rsidR="004B2F77" w:rsidRPr="00E16AAC">
        <w:rPr>
          <w:rFonts w:ascii="Times New Roman" w:hAnsi="Times New Roman" w:cs="Times New Roman"/>
          <w:sz w:val="24"/>
          <w:szCs w:val="24"/>
        </w:rPr>
        <w:t>: saziarci della contemplazione del volto di Dio nella beata eternità, vivendo con Lui per sempre</w:t>
      </w:r>
      <w:r w:rsidR="004B2F77" w:rsidRPr="00E16AAC">
        <w:rPr>
          <w:rStyle w:val="Rimandonotaapidipagina"/>
          <w:rFonts w:ascii="Times New Roman" w:hAnsi="Times New Roman" w:cs="Times New Roman"/>
          <w:sz w:val="24"/>
          <w:szCs w:val="24"/>
        </w:rPr>
        <w:footnoteReference w:id="1"/>
      </w:r>
      <w:r w:rsidR="00F97B08" w:rsidRPr="00E16AAC">
        <w:rPr>
          <w:rFonts w:ascii="Times New Roman" w:hAnsi="Times New Roman" w:cs="Times New Roman"/>
          <w:sz w:val="24"/>
          <w:szCs w:val="24"/>
        </w:rPr>
        <w:t>. Proprio nell’Eucarestia, sorgente della santificazione dei credenti</w:t>
      </w:r>
      <w:r w:rsidR="00F97B08" w:rsidRPr="00E16AAC">
        <w:rPr>
          <w:rStyle w:val="Rimandonotaapidipagina"/>
          <w:rFonts w:ascii="Times New Roman" w:hAnsi="Times New Roman" w:cs="Times New Roman"/>
          <w:sz w:val="24"/>
          <w:szCs w:val="24"/>
        </w:rPr>
        <w:footnoteReference w:id="2"/>
      </w:r>
      <w:r w:rsidR="00E2705B" w:rsidRPr="00E16AAC">
        <w:rPr>
          <w:rFonts w:ascii="Times New Roman" w:hAnsi="Times New Roman" w:cs="Times New Roman"/>
          <w:sz w:val="24"/>
          <w:szCs w:val="24"/>
        </w:rPr>
        <w:t>, ci è dato il pegno della gloria futura. Nutrendoci alla mensa pasquale, il Crocifisso Risorto compie in noi l’opera della redenzione, ammettendoci alla piena comunione con Lui e in Lui con il Padre per l’azione dello Spirito Santo</w:t>
      </w:r>
      <w:r w:rsidR="00E2705B" w:rsidRPr="00E16AAC">
        <w:rPr>
          <w:rStyle w:val="Rimandonotaapidipagina"/>
          <w:rFonts w:ascii="Times New Roman" w:hAnsi="Times New Roman" w:cs="Times New Roman"/>
          <w:sz w:val="24"/>
          <w:szCs w:val="24"/>
        </w:rPr>
        <w:footnoteReference w:id="3"/>
      </w:r>
      <w:r w:rsidR="004558DD" w:rsidRPr="00E16AAC">
        <w:rPr>
          <w:rFonts w:ascii="Times New Roman" w:hAnsi="Times New Roman" w:cs="Times New Roman"/>
          <w:sz w:val="24"/>
          <w:szCs w:val="24"/>
        </w:rPr>
        <w:t>. Mangiando il pane della vita e bevendo al calice della salvezza, noi annunziamo la morte del Signore Gesù, Salvatore che d</w:t>
      </w:r>
      <w:r w:rsidR="00AD0068" w:rsidRPr="00E16AAC">
        <w:rPr>
          <w:rFonts w:ascii="Times New Roman" w:hAnsi="Times New Roman" w:cs="Times New Roman"/>
          <w:sz w:val="24"/>
          <w:szCs w:val="24"/>
        </w:rPr>
        <w:t>à</w:t>
      </w:r>
      <w:r w:rsidR="004558DD" w:rsidRPr="00E16AAC">
        <w:rPr>
          <w:rFonts w:ascii="Times New Roman" w:hAnsi="Times New Roman" w:cs="Times New Roman"/>
          <w:sz w:val="24"/>
          <w:szCs w:val="24"/>
        </w:rPr>
        <w:t xml:space="preserve"> la vita al mondo, nell’attesa della sua venuta gloriosa</w:t>
      </w:r>
      <w:r w:rsidR="00351444" w:rsidRPr="00E16AAC">
        <w:rPr>
          <w:rStyle w:val="Rimandonotaapidipagina"/>
          <w:rFonts w:ascii="Times New Roman" w:hAnsi="Times New Roman" w:cs="Times New Roman"/>
          <w:sz w:val="24"/>
          <w:szCs w:val="24"/>
        </w:rPr>
        <w:footnoteReference w:id="4"/>
      </w:r>
      <w:r w:rsidR="0088452F" w:rsidRPr="00E16AAC">
        <w:rPr>
          <w:rFonts w:ascii="Times New Roman" w:hAnsi="Times New Roman" w:cs="Times New Roman"/>
          <w:sz w:val="24"/>
          <w:szCs w:val="24"/>
        </w:rPr>
        <w:t>. Celebrando il mistero eucaristico, con l’apostolo Paolo</w:t>
      </w:r>
      <w:r w:rsidR="0088452F" w:rsidRPr="00E16AAC">
        <w:rPr>
          <w:rStyle w:val="Rimandonotaapidipagina"/>
          <w:rFonts w:ascii="Times New Roman" w:hAnsi="Times New Roman" w:cs="Times New Roman"/>
          <w:sz w:val="24"/>
          <w:szCs w:val="24"/>
        </w:rPr>
        <w:footnoteReference w:id="5"/>
      </w:r>
      <w:r w:rsidR="00643DE3" w:rsidRPr="00E16AAC">
        <w:rPr>
          <w:rFonts w:ascii="Times New Roman" w:hAnsi="Times New Roman" w:cs="Times New Roman"/>
          <w:sz w:val="24"/>
          <w:szCs w:val="24"/>
        </w:rPr>
        <w:t xml:space="preserve"> rendiamo grazie con tutto il cuore al Padre per il suo progetto d’amore, per il suo disegno di salvezza, “il mistero nascosto da secoli”, che consiste nell’adottarci come suoi figli adottivi, chiamandoci a partecipare alla sua vita divina, e che ha il suo centro nella passione, morte e resurrezione del suo Figlio unigenito Gesù Cristo. Realmente noi siamo figli nel Figlio in virtù del dono dello Spirito Santo. </w:t>
      </w:r>
      <w:r w:rsidR="00E9060E" w:rsidRPr="00E16AAC">
        <w:rPr>
          <w:rFonts w:ascii="Times New Roman" w:hAnsi="Times New Roman" w:cs="Times New Roman"/>
          <w:sz w:val="24"/>
          <w:szCs w:val="24"/>
        </w:rPr>
        <w:t xml:space="preserve">Esultiamo riconoscendo che, prima della creazione del mondo, nel cuore del Padre c’è Cristo con ciascuno di noi </w:t>
      </w:r>
      <w:r w:rsidR="00D77BB7" w:rsidRPr="00E16AAC">
        <w:rPr>
          <w:rFonts w:ascii="Times New Roman" w:hAnsi="Times New Roman" w:cs="Times New Roman"/>
          <w:sz w:val="24"/>
          <w:szCs w:val="24"/>
        </w:rPr>
        <w:t xml:space="preserve">, </w:t>
      </w:r>
      <w:r w:rsidR="00E9060E" w:rsidRPr="00E16AAC">
        <w:rPr>
          <w:rFonts w:ascii="Times New Roman" w:hAnsi="Times New Roman" w:cs="Times New Roman"/>
          <w:sz w:val="24"/>
          <w:szCs w:val="24"/>
        </w:rPr>
        <w:t xml:space="preserve">e viviamo la nostra vita come una “divina benedizione”! </w:t>
      </w:r>
      <w:r w:rsidR="00643DE3" w:rsidRPr="00E16AAC">
        <w:rPr>
          <w:rFonts w:ascii="Times New Roman" w:hAnsi="Times New Roman" w:cs="Times New Roman"/>
          <w:sz w:val="24"/>
          <w:szCs w:val="24"/>
        </w:rPr>
        <w:t>Con gioia, allora, immergiamoci nel mistero pasquale di Cristo per morire e risorgere con Lui, per essere sempre più uno con Lui e in Lui, che ci svela il mistero del Padre e la nostra vera dignità umana, effondendo su di noi il suo “Spirito, perché lo annunciamo ai fratelli con la fede e con le opere”</w:t>
      </w:r>
      <w:r w:rsidR="00643DE3" w:rsidRPr="00E16AAC">
        <w:rPr>
          <w:rStyle w:val="Rimandonotaapidipagina"/>
          <w:rFonts w:ascii="Times New Roman" w:hAnsi="Times New Roman" w:cs="Times New Roman"/>
          <w:sz w:val="24"/>
          <w:szCs w:val="24"/>
        </w:rPr>
        <w:footnoteReference w:id="6"/>
      </w:r>
      <w:r w:rsidR="00B17233" w:rsidRPr="00E16AAC">
        <w:rPr>
          <w:rFonts w:ascii="Times New Roman" w:hAnsi="Times New Roman" w:cs="Times New Roman"/>
          <w:sz w:val="24"/>
          <w:szCs w:val="24"/>
        </w:rPr>
        <w:t>, traducendo nella vita l’Eucarestia celebrata. Ciò comporta che professiamo ogni giorno con i gesti e le parole la nostra identità cristiana, “respingendo ciò che è contrario a quest</w:t>
      </w:r>
      <w:r w:rsidR="008707A4" w:rsidRPr="00E16AAC">
        <w:rPr>
          <w:rFonts w:ascii="Times New Roman" w:hAnsi="Times New Roman" w:cs="Times New Roman"/>
          <w:sz w:val="24"/>
          <w:szCs w:val="24"/>
        </w:rPr>
        <w:t>o</w:t>
      </w:r>
      <w:r w:rsidR="00B17233" w:rsidRPr="00E16AAC">
        <w:rPr>
          <w:rFonts w:ascii="Times New Roman" w:hAnsi="Times New Roman" w:cs="Times New Roman"/>
          <w:sz w:val="24"/>
          <w:szCs w:val="24"/>
        </w:rPr>
        <w:t xml:space="preserve"> no</w:t>
      </w:r>
      <w:r w:rsidR="008707A4" w:rsidRPr="00E16AAC">
        <w:rPr>
          <w:rFonts w:ascii="Times New Roman" w:hAnsi="Times New Roman" w:cs="Times New Roman"/>
          <w:sz w:val="24"/>
          <w:szCs w:val="24"/>
        </w:rPr>
        <w:t xml:space="preserve">me </w:t>
      </w:r>
      <w:r w:rsidR="00B17233" w:rsidRPr="00E16AAC">
        <w:rPr>
          <w:rFonts w:ascii="Times New Roman" w:hAnsi="Times New Roman" w:cs="Times New Roman"/>
          <w:sz w:val="24"/>
          <w:szCs w:val="24"/>
        </w:rPr>
        <w:t>e seguendo ciò che gli è conforme”</w:t>
      </w:r>
      <w:r w:rsidR="00B17233" w:rsidRPr="00E16AAC">
        <w:rPr>
          <w:rStyle w:val="Rimandonotaapidipagina"/>
          <w:rFonts w:ascii="Times New Roman" w:hAnsi="Times New Roman" w:cs="Times New Roman"/>
          <w:sz w:val="24"/>
          <w:szCs w:val="24"/>
        </w:rPr>
        <w:footnoteReference w:id="7"/>
      </w:r>
      <w:r w:rsidR="00C335AC" w:rsidRPr="00E16AAC">
        <w:rPr>
          <w:rFonts w:ascii="Times New Roman" w:hAnsi="Times New Roman" w:cs="Times New Roman"/>
          <w:sz w:val="24"/>
          <w:szCs w:val="24"/>
        </w:rPr>
        <w:t>, camminando nella luce della Verità di Dio, percorrendo la retta via che è Gesù Cristo, nostra Vita. Ogni domenica come famiglia di Dio, riuniti nell’ascolto della Parola e nella comunione dell’unico pane spezzato,  facciamo viva memoria della Pasqua del Signore</w:t>
      </w:r>
      <w:r w:rsidR="00297F80" w:rsidRPr="00E16AAC">
        <w:rPr>
          <w:rStyle w:val="Rimandonotaapidipagina"/>
          <w:rFonts w:ascii="Times New Roman" w:hAnsi="Times New Roman" w:cs="Times New Roman"/>
          <w:sz w:val="24"/>
          <w:szCs w:val="24"/>
        </w:rPr>
        <w:footnoteReference w:id="8"/>
      </w:r>
      <w:r w:rsidR="00C335AC" w:rsidRPr="00E16AAC">
        <w:rPr>
          <w:rFonts w:ascii="Times New Roman" w:hAnsi="Times New Roman" w:cs="Times New Roman"/>
          <w:sz w:val="24"/>
          <w:szCs w:val="24"/>
        </w:rPr>
        <w:t>, che ci dona nuo</w:t>
      </w:r>
      <w:r w:rsidR="00F76432" w:rsidRPr="00E16AAC">
        <w:rPr>
          <w:rFonts w:ascii="Times New Roman" w:hAnsi="Times New Roman" w:cs="Times New Roman"/>
          <w:sz w:val="24"/>
          <w:szCs w:val="24"/>
        </w:rPr>
        <w:t>ve energie e lungo il cammino</w:t>
      </w:r>
      <w:r w:rsidR="009018E9" w:rsidRPr="00E16AAC">
        <w:rPr>
          <w:rFonts w:ascii="Times New Roman" w:hAnsi="Times New Roman" w:cs="Times New Roman"/>
          <w:sz w:val="24"/>
          <w:szCs w:val="24"/>
        </w:rPr>
        <w:t xml:space="preserve"> </w:t>
      </w:r>
      <w:r w:rsidR="00C335AC" w:rsidRPr="00E16AAC">
        <w:rPr>
          <w:rFonts w:ascii="Times New Roman" w:hAnsi="Times New Roman" w:cs="Times New Roman"/>
          <w:sz w:val="24"/>
          <w:szCs w:val="24"/>
        </w:rPr>
        <w:t>mirabilmente ci guida e ci protegge con la sua tenerezza. Con la potenza del suo Spirito ci garantisce il</w:t>
      </w:r>
      <w:r w:rsidR="00F76432" w:rsidRPr="00E16AAC">
        <w:rPr>
          <w:rFonts w:ascii="Times New Roman" w:hAnsi="Times New Roman" w:cs="Times New Roman"/>
          <w:sz w:val="24"/>
          <w:szCs w:val="24"/>
        </w:rPr>
        <w:t xml:space="preserve"> suo sostegno e noi non ci stanc</w:t>
      </w:r>
      <w:r w:rsidR="00C335AC" w:rsidRPr="00E16AAC">
        <w:rPr>
          <w:rFonts w:ascii="Times New Roman" w:hAnsi="Times New Roman" w:cs="Times New Roman"/>
          <w:sz w:val="24"/>
          <w:szCs w:val="24"/>
        </w:rPr>
        <w:t xml:space="preserve">hiamo di invocarlo nella prova, e nella gioia sempre </w:t>
      </w:r>
      <w:r w:rsidR="002C3C7E" w:rsidRPr="00E16AAC">
        <w:rPr>
          <w:rFonts w:ascii="Times New Roman" w:hAnsi="Times New Roman" w:cs="Times New Roman"/>
          <w:sz w:val="24"/>
          <w:szCs w:val="24"/>
        </w:rPr>
        <w:t>l</w:t>
      </w:r>
      <w:r w:rsidR="00C335AC" w:rsidRPr="00E16AAC">
        <w:rPr>
          <w:rFonts w:ascii="Times New Roman" w:hAnsi="Times New Roman" w:cs="Times New Roman"/>
          <w:sz w:val="24"/>
          <w:szCs w:val="24"/>
        </w:rPr>
        <w:t xml:space="preserve">o </w:t>
      </w:r>
    </w:p>
    <w:p w:rsidR="009A42C8" w:rsidRPr="00E16AAC" w:rsidRDefault="009A42C8" w:rsidP="00D65158">
      <w:pPr>
        <w:spacing w:line="360" w:lineRule="auto"/>
        <w:jc w:val="both"/>
        <w:rPr>
          <w:rFonts w:ascii="Times New Roman" w:hAnsi="Times New Roman" w:cs="Times New Roman"/>
          <w:sz w:val="24"/>
          <w:szCs w:val="24"/>
        </w:rPr>
      </w:pPr>
    </w:p>
    <w:p w:rsidR="009A42C8" w:rsidRPr="00E16AAC" w:rsidRDefault="009A42C8" w:rsidP="00D65158">
      <w:pPr>
        <w:spacing w:line="360" w:lineRule="auto"/>
        <w:jc w:val="both"/>
        <w:rPr>
          <w:rFonts w:ascii="Times New Roman" w:hAnsi="Times New Roman" w:cs="Times New Roman"/>
          <w:sz w:val="24"/>
          <w:szCs w:val="24"/>
        </w:rPr>
      </w:pPr>
    </w:p>
    <w:p w:rsidR="009A42C8" w:rsidRPr="00E16AAC" w:rsidRDefault="009A42C8" w:rsidP="00D65158">
      <w:pPr>
        <w:spacing w:line="360" w:lineRule="auto"/>
        <w:jc w:val="both"/>
        <w:rPr>
          <w:rFonts w:ascii="Times New Roman" w:hAnsi="Times New Roman" w:cs="Times New Roman"/>
          <w:sz w:val="24"/>
          <w:szCs w:val="24"/>
        </w:rPr>
      </w:pPr>
    </w:p>
    <w:p w:rsidR="009165D0" w:rsidRPr="00E16AAC" w:rsidRDefault="00C335AC" w:rsidP="00D65158">
      <w:pPr>
        <w:spacing w:line="360" w:lineRule="auto"/>
        <w:jc w:val="both"/>
        <w:rPr>
          <w:rFonts w:ascii="Times New Roman" w:hAnsi="Times New Roman" w:cs="Times New Roman"/>
          <w:sz w:val="24"/>
          <w:szCs w:val="24"/>
        </w:rPr>
      </w:pPr>
      <w:r w:rsidRPr="00E16AAC">
        <w:rPr>
          <w:rFonts w:ascii="Times New Roman" w:hAnsi="Times New Roman" w:cs="Times New Roman"/>
          <w:sz w:val="24"/>
          <w:szCs w:val="24"/>
        </w:rPr>
        <w:t>ringraziamo</w:t>
      </w:r>
      <w:r w:rsidRPr="00E16AAC">
        <w:rPr>
          <w:rStyle w:val="Rimandonotaapidipagina"/>
          <w:rFonts w:ascii="Times New Roman" w:hAnsi="Times New Roman" w:cs="Times New Roman"/>
          <w:sz w:val="24"/>
          <w:szCs w:val="24"/>
        </w:rPr>
        <w:footnoteReference w:id="9"/>
      </w:r>
      <w:r w:rsidR="00CD3728" w:rsidRPr="00E16AAC">
        <w:rPr>
          <w:rFonts w:ascii="Times New Roman" w:hAnsi="Times New Roman" w:cs="Times New Roman"/>
          <w:sz w:val="24"/>
          <w:szCs w:val="24"/>
        </w:rPr>
        <w:t xml:space="preserve">. </w:t>
      </w:r>
      <w:r w:rsidR="00612C41" w:rsidRPr="00E16AAC">
        <w:rPr>
          <w:rFonts w:ascii="Times New Roman" w:hAnsi="Times New Roman" w:cs="Times New Roman"/>
          <w:sz w:val="24"/>
          <w:szCs w:val="24"/>
        </w:rPr>
        <w:t>Illuminati dalla Parola e fortificati dal cibo eucaristico, viviamo la nostra missione evangelizzatrice, rendendo ragione della speranza che è in noi</w:t>
      </w:r>
      <w:r w:rsidR="00A30E2B" w:rsidRPr="00E16AAC">
        <w:rPr>
          <w:rStyle w:val="Rimandonotaapidipagina"/>
          <w:rFonts w:ascii="Times New Roman" w:hAnsi="Times New Roman" w:cs="Times New Roman"/>
          <w:sz w:val="24"/>
          <w:szCs w:val="24"/>
        </w:rPr>
        <w:footnoteReference w:id="10"/>
      </w:r>
      <w:r w:rsidR="005F4D09" w:rsidRPr="00E16AAC">
        <w:rPr>
          <w:rFonts w:ascii="Times New Roman" w:hAnsi="Times New Roman" w:cs="Times New Roman"/>
          <w:sz w:val="24"/>
          <w:szCs w:val="24"/>
        </w:rPr>
        <w:t>-</w:t>
      </w:r>
      <w:r w:rsidR="00612C41" w:rsidRPr="00E16AAC">
        <w:rPr>
          <w:rFonts w:ascii="Times New Roman" w:hAnsi="Times New Roman" w:cs="Times New Roman"/>
          <w:sz w:val="24"/>
          <w:szCs w:val="24"/>
        </w:rPr>
        <w:t xml:space="preserve"> la speranza della gloria, della salvezza eterna</w:t>
      </w:r>
      <w:r w:rsidR="005F4D09" w:rsidRPr="00E16AAC">
        <w:rPr>
          <w:rFonts w:ascii="Times New Roman" w:hAnsi="Times New Roman" w:cs="Times New Roman"/>
          <w:sz w:val="24"/>
          <w:szCs w:val="24"/>
        </w:rPr>
        <w:t>-</w:t>
      </w:r>
      <w:r w:rsidR="00612C41" w:rsidRPr="00E16AAC">
        <w:rPr>
          <w:rFonts w:ascii="Times New Roman" w:hAnsi="Times New Roman" w:cs="Times New Roman"/>
          <w:sz w:val="24"/>
          <w:szCs w:val="24"/>
        </w:rPr>
        <w:t>, annunciando e testimoniando il Regno di Dio che rinnova tutto l’uomo e tutti gli uomini della terra</w:t>
      </w:r>
      <w:r w:rsidR="00612C41" w:rsidRPr="00E16AAC">
        <w:rPr>
          <w:rStyle w:val="Rimandonotaapidipagina"/>
          <w:rFonts w:ascii="Times New Roman" w:hAnsi="Times New Roman" w:cs="Times New Roman"/>
          <w:sz w:val="24"/>
          <w:szCs w:val="24"/>
        </w:rPr>
        <w:footnoteReference w:id="11"/>
      </w:r>
      <w:r w:rsidR="006D0F48" w:rsidRPr="00E16AAC">
        <w:rPr>
          <w:rFonts w:ascii="Times New Roman" w:hAnsi="Times New Roman" w:cs="Times New Roman"/>
          <w:sz w:val="24"/>
          <w:szCs w:val="24"/>
        </w:rPr>
        <w:t>. Il mondo attende la proclamazione della Pace, della Salvezza, dell’Amore, della Verità, della Giustizia, del Bene, che è Gesù Cristo</w:t>
      </w:r>
      <w:r w:rsidR="006D0F48" w:rsidRPr="00E16AAC">
        <w:rPr>
          <w:rStyle w:val="Rimandonotaapidipagina"/>
          <w:rFonts w:ascii="Times New Roman" w:hAnsi="Times New Roman" w:cs="Times New Roman"/>
          <w:sz w:val="24"/>
          <w:szCs w:val="24"/>
        </w:rPr>
        <w:footnoteReference w:id="12"/>
      </w:r>
      <w:r w:rsidR="00DF38B2" w:rsidRPr="00E16AAC">
        <w:rPr>
          <w:rFonts w:ascii="Times New Roman" w:hAnsi="Times New Roman" w:cs="Times New Roman"/>
          <w:sz w:val="24"/>
          <w:szCs w:val="24"/>
        </w:rPr>
        <w:t xml:space="preserve">. </w:t>
      </w:r>
    </w:p>
    <w:p w:rsidR="00612C41" w:rsidRPr="00E16AAC" w:rsidRDefault="00AE2C1D" w:rsidP="00D65158">
      <w:pPr>
        <w:spacing w:line="360" w:lineRule="auto"/>
        <w:jc w:val="both"/>
        <w:rPr>
          <w:rFonts w:ascii="Times New Roman" w:hAnsi="Times New Roman" w:cs="Times New Roman"/>
          <w:sz w:val="24"/>
          <w:szCs w:val="24"/>
        </w:rPr>
      </w:pPr>
      <w:r w:rsidRPr="00E16AAC">
        <w:rPr>
          <w:rFonts w:ascii="Times New Roman" w:hAnsi="Times New Roman" w:cs="Times New Roman"/>
          <w:sz w:val="24"/>
          <w:szCs w:val="24"/>
        </w:rPr>
        <w:t>Come Amos</w:t>
      </w:r>
      <w:r w:rsidRPr="00E16AAC">
        <w:rPr>
          <w:rStyle w:val="Rimandonotaapidipagina"/>
          <w:rFonts w:ascii="Times New Roman" w:hAnsi="Times New Roman" w:cs="Times New Roman"/>
          <w:sz w:val="24"/>
          <w:szCs w:val="24"/>
        </w:rPr>
        <w:footnoteReference w:id="13"/>
      </w:r>
      <w:r w:rsidR="007E46A3" w:rsidRPr="00E16AAC">
        <w:rPr>
          <w:rFonts w:ascii="Times New Roman" w:hAnsi="Times New Roman" w:cs="Times New Roman"/>
          <w:sz w:val="24"/>
          <w:szCs w:val="24"/>
        </w:rPr>
        <w:t>, che ha operato nel VIII sec. a.C. a Betel, anche noi non abbiamo scelto di essere profeti, ma siamo stati chiamati dal Signore che nel battesimo ci ha fatti partecipi della sua dignità profetica e nella cresima ci ha donato il sigillo del suo Spirito</w:t>
      </w:r>
      <w:r w:rsidR="00024DFE" w:rsidRPr="00E16AAC">
        <w:rPr>
          <w:rFonts w:ascii="Times New Roman" w:hAnsi="Times New Roman" w:cs="Times New Roman"/>
          <w:sz w:val="24"/>
          <w:szCs w:val="24"/>
        </w:rPr>
        <w:t xml:space="preserve"> perché diffondiamo il buon profumo del suo Vangelo. E’ Dio che ci invia nel mondo per essere &lt;&lt;bocca sua&gt;&gt;: ci ascoltin</w:t>
      </w:r>
      <w:r w:rsidR="000B335A" w:rsidRPr="00E16AAC">
        <w:rPr>
          <w:rFonts w:ascii="Times New Roman" w:hAnsi="Times New Roman" w:cs="Times New Roman"/>
          <w:sz w:val="24"/>
          <w:szCs w:val="24"/>
        </w:rPr>
        <w:t>o o non ci ascoltino, ci accolga</w:t>
      </w:r>
      <w:r w:rsidR="00024DFE" w:rsidRPr="00E16AAC">
        <w:rPr>
          <w:rFonts w:ascii="Times New Roman" w:hAnsi="Times New Roman" w:cs="Times New Roman"/>
          <w:sz w:val="24"/>
          <w:szCs w:val="24"/>
        </w:rPr>
        <w:t>no o non ci accolgano</w:t>
      </w:r>
      <w:r w:rsidR="00C32254" w:rsidRPr="00E16AAC">
        <w:rPr>
          <w:rFonts w:ascii="Times New Roman" w:hAnsi="Times New Roman" w:cs="Times New Roman"/>
          <w:sz w:val="24"/>
          <w:szCs w:val="24"/>
        </w:rPr>
        <w:t xml:space="preserve">, non possiamo </w:t>
      </w:r>
      <w:r w:rsidR="00024DFE" w:rsidRPr="00E16AAC">
        <w:rPr>
          <w:rFonts w:ascii="Times New Roman" w:hAnsi="Times New Roman" w:cs="Times New Roman"/>
          <w:sz w:val="24"/>
          <w:szCs w:val="24"/>
        </w:rPr>
        <w:t>tacere</w:t>
      </w:r>
      <w:r w:rsidR="00EE2B73" w:rsidRPr="00E16AAC">
        <w:rPr>
          <w:rFonts w:ascii="Times New Roman" w:hAnsi="Times New Roman" w:cs="Times New Roman"/>
          <w:sz w:val="24"/>
          <w:szCs w:val="24"/>
        </w:rPr>
        <w:t>. L’apostolo Paol</w:t>
      </w:r>
      <w:r w:rsidR="009F234C" w:rsidRPr="00E16AAC">
        <w:rPr>
          <w:rFonts w:ascii="Times New Roman" w:hAnsi="Times New Roman" w:cs="Times New Roman"/>
          <w:sz w:val="24"/>
          <w:szCs w:val="24"/>
        </w:rPr>
        <w:t>o, infatti, ricorda a Timoteo:</w:t>
      </w:r>
      <w:r w:rsidR="00AE572C" w:rsidRPr="00E16AAC">
        <w:rPr>
          <w:rFonts w:ascii="Times New Roman" w:hAnsi="Times New Roman" w:cs="Times New Roman"/>
          <w:sz w:val="24"/>
          <w:szCs w:val="24"/>
        </w:rPr>
        <w:t xml:space="preserve"> </w:t>
      </w:r>
      <w:r w:rsidR="009F234C" w:rsidRPr="00E16AAC">
        <w:rPr>
          <w:rFonts w:ascii="Times New Roman" w:hAnsi="Times New Roman" w:cs="Times New Roman"/>
          <w:sz w:val="24"/>
          <w:szCs w:val="24"/>
        </w:rPr>
        <w:t>”a</w:t>
      </w:r>
      <w:r w:rsidR="00EE2B73" w:rsidRPr="00E16AAC">
        <w:rPr>
          <w:rFonts w:ascii="Times New Roman" w:hAnsi="Times New Roman" w:cs="Times New Roman"/>
          <w:sz w:val="24"/>
          <w:szCs w:val="24"/>
        </w:rPr>
        <w:t>nnuncia la Parola, insisti al momento opportuno e non opportuno, ammonisci, rimprovera, esorta con ogni magnanimità e insegnamento”</w:t>
      </w:r>
      <w:r w:rsidR="00EE2B73" w:rsidRPr="00E16AAC">
        <w:rPr>
          <w:rStyle w:val="Rimandonotaapidipagina"/>
          <w:rFonts w:ascii="Times New Roman" w:hAnsi="Times New Roman" w:cs="Times New Roman"/>
          <w:sz w:val="24"/>
          <w:szCs w:val="24"/>
        </w:rPr>
        <w:footnoteReference w:id="14"/>
      </w:r>
      <w:r w:rsidR="00C45D7B" w:rsidRPr="00E16AAC">
        <w:rPr>
          <w:rFonts w:ascii="Times New Roman" w:hAnsi="Times New Roman" w:cs="Times New Roman"/>
          <w:sz w:val="24"/>
          <w:szCs w:val="24"/>
        </w:rPr>
        <w:t>.</w:t>
      </w:r>
      <w:r w:rsidR="00C32254" w:rsidRPr="00E16AAC">
        <w:rPr>
          <w:rFonts w:ascii="Times New Roman" w:hAnsi="Times New Roman" w:cs="Times New Roman"/>
          <w:sz w:val="24"/>
          <w:szCs w:val="24"/>
        </w:rPr>
        <w:t xml:space="preserve"> Il profeta non cerca gli applausi, i riconoscimenti, gli onori del popolo, ma è semplicemente un messaggero di Dio che vuole il bene, la gioia, la conversione degli uomini. Guai se </w:t>
      </w:r>
      <w:r w:rsidR="000B09ED" w:rsidRPr="00E16AAC">
        <w:rPr>
          <w:rFonts w:ascii="Times New Roman" w:hAnsi="Times New Roman" w:cs="Times New Roman"/>
          <w:sz w:val="24"/>
          <w:szCs w:val="24"/>
        </w:rPr>
        <w:t xml:space="preserve">annunciamo </w:t>
      </w:r>
      <w:r w:rsidR="00C32254" w:rsidRPr="00E16AAC">
        <w:rPr>
          <w:rFonts w:ascii="Times New Roman" w:hAnsi="Times New Roman" w:cs="Times New Roman"/>
          <w:sz w:val="24"/>
          <w:szCs w:val="24"/>
        </w:rPr>
        <w:t>ciò che il “potere mondano” attende o gradisce</w:t>
      </w:r>
      <w:r w:rsidR="000B09ED" w:rsidRPr="00E16AAC">
        <w:rPr>
          <w:rFonts w:ascii="Times New Roman" w:hAnsi="Times New Roman" w:cs="Times New Roman"/>
          <w:sz w:val="24"/>
          <w:szCs w:val="24"/>
        </w:rPr>
        <w:t xml:space="preserve">! </w:t>
      </w:r>
      <w:r w:rsidR="00C32254" w:rsidRPr="00E16AAC">
        <w:rPr>
          <w:rFonts w:ascii="Times New Roman" w:hAnsi="Times New Roman" w:cs="Times New Roman"/>
          <w:sz w:val="24"/>
          <w:szCs w:val="24"/>
        </w:rPr>
        <w:t xml:space="preserve"> In tal caso</w:t>
      </w:r>
      <w:r w:rsidR="000B09ED" w:rsidRPr="00E16AAC">
        <w:rPr>
          <w:rFonts w:ascii="Times New Roman" w:hAnsi="Times New Roman" w:cs="Times New Roman"/>
          <w:sz w:val="24"/>
          <w:szCs w:val="24"/>
        </w:rPr>
        <w:t xml:space="preserve">, </w:t>
      </w:r>
      <w:r w:rsidR="00C32254" w:rsidRPr="00E16AAC">
        <w:rPr>
          <w:rFonts w:ascii="Times New Roman" w:hAnsi="Times New Roman" w:cs="Times New Roman"/>
          <w:sz w:val="24"/>
          <w:szCs w:val="24"/>
        </w:rPr>
        <w:t xml:space="preserve"> siamo simili </w:t>
      </w:r>
      <w:r w:rsidR="006A3467" w:rsidRPr="00E16AAC">
        <w:rPr>
          <w:rFonts w:ascii="Times New Roman" w:hAnsi="Times New Roman" w:cs="Times New Roman"/>
          <w:sz w:val="24"/>
          <w:szCs w:val="24"/>
        </w:rPr>
        <w:t xml:space="preserve">ad </w:t>
      </w:r>
      <w:r w:rsidR="00C32254" w:rsidRPr="00E16AAC">
        <w:rPr>
          <w:rFonts w:ascii="Times New Roman" w:hAnsi="Times New Roman" w:cs="Times New Roman"/>
          <w:sz w:val="24"/>
          <w:szCs w:val="24"/>
        </w:rPr>
        <w:t>Amasia,</w:t>
      </w:r>
      <w:r w:rsidR="006A3467" w:rsidRPr="00E16AAC">
        <w:rPr>
          <w:rFonts w:ascii="Times New Roman" w:hAnsi="Times New Roman" w:cs="Times New Roman"/>
          <w:sz w:val="24"/>
          <w:szCs w:val="24"/>
        </w:rPr>
        <w:t xml:space="preserve"> sacerdote del regno,</w:t>
      </w:r>
      <w:r w:rsidR="00C32254" w:rsidRPr="00E16AAC">
        <w:rPr>
          <w:rFonts w:ascii="Times New Roman" w:hAnsi="Times New Roman" w:cs="Times New Roman"/>
          <w:sz w:val="24"/>
          <w:szCs w:val="24"/>
        </w:rPr>
        <w:t xml:space="preserve"> asservito ai “</w:t>
      </w:r>
      <w:r w:rsidR="00B5076F" w:rsidRPr="00E16AAC">
        <w:rPr>
          <w:rFonts w:ascii="Times New Roman" w:hAnsi="Times New Roman" w:cs="Times New Roman"/>
          <w:sz w:val="24"/>
          <w:szCs w:val="24"/>
        </w:rPr>
        <w:t>desideri</w:t>
      </w:r>
      <w:r w:rsidR="00C32254" w:rsidRPr="00E16AAC">
        <w:rPr>
          <w:rFonts w:ascii="Times New Roman" w:hAnsi="Times New Roman" w:cs="Times New Roman"/>
          <w:sz w:val="24"/>
          <w:szCs w:val="24"/>
        </w:rPr>
        <w:t>” dei potenti di turno. Come Amos, anche oggi i profeti sono chiamati</w:t>
      </w:r>
      <w:r w:rsidR="009B3703" w:rsidRPr="00E16AAC">
        <w:rPr>
          <w:rFonts w:ascii="Times New Roman" w:hAnsi="Times New Roman" w:cs="Times New Roman"/>
          <w:sz w:val="24"/>
          <w:szCs w:val="24"/>
        </w:rPr>
        <w:t xml:space="preserve"> a</w:t>
      </w:r>
      <w:r w:rsidR="00F266AC" w:rsidRPr="00E16AAC">
        <w:rPr>
          <w:rFonts w:ascii="Times New Roman" w:hAnsi="Times New Roman" w:cs="Times New Roman"/>
          <w:sz w:val="24"/>
          <w:szCs w:val="24"/>
        </w:rPr>
        <w:t xml:space="preserve">d annunciare il Regno di Dio e la sua giustizia, a </w:t>
      </w:r>
      <w:r w:rsidR="009B3703" w:rsidRPr="00E16AAC">
        <w:rPr>
          <w:rFonts w:ascii="Times New Roman" w:hAnsi="Times New Roman" w:cs="Times New Roman"/>
          <w:sz w:val="24"/>
          <w:szCs w:val="24"/>
        </w:rPr>
        <w:t>d</w:t>
      </w:r>
      <w:r w:rsidR="00F266AC" w:rsidRPr="00E16AAC">
        <w:rPr>
          <w:rFonts w:ascii="Times New Roman" w:hAnsi="Times New Roman" w:cs="Times New Roman"/>
          <w:sz w:val="24"/>
          <w:szCs w:val="24"/>
        </w:rPr>
        <w:t xml:space="preserve">enunciare </w:t>
      </w:r>
      <w:r w:rsidR="009B3703" w:rsidRPr="00E16AAC">
        <w:rPr>
          <w:rFonts w:ascii="Times New Roman" w:hAnsi="Times New Roman" w:cs="Times New Roman"/>
          <w:sz w:val="24"/>
          <w:szCs w:val="24"/>
        </w:rPr>
        <w:t>le ingiustizie sociali, gli squilibri tra ricchi e poveri, la pratica di un culto formale, esteriore ed ipocrita, gli</w:t>
      </w:r>
      <w:r w:rsidR="005C08D2" w:rsidRPr="00E16AAC">
        <w:rPr>
          <w:rFonts w:ascii="Times New Roman" w:hAnsi="Times New Roman" w:cs="Times New Roman"/>
          <w:sz w:val="24"/>
          <w:szCs w:val="24"/>
        </w:rPr>
        <w:t xml:space="preserve"> imbrogli nei commerci, la corru</w:t>
      </w:r>
      <w:r w:rsidR="009B3703" w:rsidRPr="00E16AAC">
        <w:rPr>
          <w:rFonts w:ascii="Times New Roman" w:hAnsi="Times New Roman" w:cs="Times New Roman"/>
          <w:sz w:val="24"/>
          <w:szCs w:val="24"/>
        </w:rPr>
        <w:t>zione. Quando con l’aiuto di Dio cerchiamo di vivere e di annunciare il Vangelo della giustizia, diventiamo scomodi, “segno di contraddizione” nel mondo, sperimentando come Amos il rifiuto, la persecuzione, l’ostilità da parte del mondo. Poiché è Dio che ci invia, non ci farà mancare “lingua e sapienza cosi</w:t>
      </w:r>
      <w:r w:rsidR="002134A8" w:rsidRPr="00E16AAC">
        <w:rPr>
          <w:rFonts w:ascii="Times New Roman" w:hAnsi="Times New Roman" w:cs="Times New Roman"/>
          <w:sz w:val="24"/>
          <w:szCs w:val="24"/>
        </w:rPr>
        <w:t>c</w:t>
      </w:r>
      <w:r w:rsidR="00D354FE" w:rsidRPr="00E16AAC">
        <w:rPr>
          <w:rFonts w:ascii="Times New Roman" w:hAnsi="Times New Roman" w:cs="Times New Roman"/>
          <w:sz w:val="24"/>
          <w:szCs w:val="24"/>
        </w:rPr>
        <w:t>ch</w:t>
      </w:r>
      <w:r w:rsidR="002134A8" w:rsidRPr="00E16AAC">
        <w:rPr>
          <w:rFonts w:ascii="Times New Roman" w:hAnsi="Times New Roman" w:cs="Times New Roman"/>
          <w:sz w:val="24"/>
          <w:szCs w:val="24"/>
        </w:rPr>
        <w:t>é</w:t>
      </w:r>
      <w:r w:rsidR="009B3703" w:rsidRPr="00E16AAC">
        <w:rPr>
          <w:rFonts w:ascii="Times New Roman" w:hAnsi="Times New Roman" w:cs="Times New Roman"/>
          <w:sz w:val="24"/>
          <w:szCs w:val="24"/>
        </w:rPr>
        <w:t xml:space="preserve"> tutti i </w:t>
      </w:r>
      <w:r w:rsidR="00B6558E" w:rsidRPr="00E16AAC">
        <w:rPr>
          <w:rFonts w:ascii="Times New Roman" w:hAnsi="Times New Roman" w:cs="Times New Roman"/>
          <w:sz w:val="24"/>
          <w:szCs w:val="24"/>
        </w:rPr>
        <w:t>v</w:t>
      </w:r>
      <w:r w:rsidR="009B3703" w:rsidRPr="00E16AAC">
        <w:rPr>
          <w:rFonts w:ascii="Times New Roman" w:hAnsi="Times New Roman" w:cs="Times New Roman"/>
          <w:sz w:val="24"/>
          <w:szCs w:val="24"/>
        </w:rPr>
        <w:t xml:space="preserve">ostri </w:t>
      </w:r>
      <w:r w:rsidR="00DE3CED" w:rsidRPr="00E16AAC">
        <w:rPr>
          <w:rFonts w:ascii="Times New Roman" w:hAnsi="Times New Roman" w:cs="Times New Roman"/>
          <w:sz w:val="24"/>
          <w:szCs w:val="24"/>
        </w:rPr>
        <w:t xml:space="preserve"> </w:t>
      </w:r>
      <w:r w:rsidR="009B3703" w:rsidRPr="00E16AAC">
        <w:rPr>
          <w:rFonts w:ascii="Times New Roman" w:hAnsi="Times New Roman" w:cs="Times New Roman"/>
          <w:sz w:val="24"/>
          <w:szCs w:val="24"/>
        </w:rPr>
        <w:t xml:space="preserve">avversari non potranno resistere </w:t>
      </w:r>
      <w:r w:rsidR="009B3703" w:rsidRPr="00E16AAC">
        <w:rPr>
          <w:rFonts w:ascii="Times New Roman" w:hAnsi="Times New Roman" w:cs="Times New Roman"/>
          <w:sz w:val="24"/>
          <w:szCs w:val="24"/>
        </w:rPr>
        <w:lastRenderedPageBreak/>
        <w:t>ne controbattere”</w:t>
      </w:r>
      <w:r w:rsidR="009B3703" w:rsidRPr="00E16AAC">
        <w:rPr>
          <w:rStyle w:val="Rimandonotaapidipagina"/>
          <w:rFonts w:ascii="Times New Roman" w:hAnsi="Times New Roman" w:cs="Times New Roman"/>
          <w:sz w:val="24"/>
          <w:szCs w:val="24"/>
        </w:rPr>
        <w:footnoteReference w:id="15"/>
      </w:r>
      <w:r w:rsidR="00D354FE" w:rsidRPr="00E16AAC">
        <w:rPr>
          <w:rFonts w:ascii="Times New Roman" w:hAnsi="Times New Roman" w:cs="Times New Roman"/>
          <w:sz w:val="24"/>
          <w:szCs w:val="24"/>
        </w:rPr>
        <w:t>. Chiediamo allo Spirito Santo luce e forza per annunciare senza paura e con libertà interiore la salvezza</w:t>
      </w:r>
      <w:r w:rsidR="003042FF" w:rsidRPr="00E16AAC">
        <w:rPr>
          <w:rFonts w:ascii="Times New Roman" w:hAnsi="Times New Roman" w:cs="Times New Roman"/>
          <w:sz w:val="24"/>
          <w:szCs w:val="24"/>
        </w:rPr>
        <w:t xml:space="preserve"> e le vie di Dio per l’umanità. </w:t>
      </w:r>
    </w:p>
    <w:p w:rsidR="002E1A1F" w:rsidRPr="00E16AAC" w:rsidRDefault="002E1A1F" w:rsidP="00D65158">
      <w:pPr>
        <w:spacing w:line="360" w:lineRule="auto"/>
        <w:jc w:val="both"/>
        <w:rPr>
          <w:rFonts w:ascii="Times New Roman" w:hAnsi="Times New Roman" w:cs="Times New Roman"/>
          <w:sz w:val="24"/>
          <w:szCs w:val="24"/>
        </w:rPr>
      </w:pPr>
    </w:p>
    <w:p w:rsidR="00530D20" w:rsidRPr="00E16AAC" w:rsidRDefault="005907DB" w:rsidP="00D65158">
      <w:pPr>
        <w:spacing w:line="360" w:lineRule="auto"/>
        <w:jc w:val="both"/>
        <w:rPr>
          <w:sz w:val="24"/>
          <w:szCs w:val="24"/>
        </w:rPr>
      </w:pPr>
      <w:r w:rsidRPr="00E16AAC">
        <w:rPr>
          <w:rFonts w:ascii="Times New Roman" w:hAnsi="Times New Roman" w:cs="Times New Roman"/>
          <w:sz w:val="24"/>
          <w:szCs w:val="24"/>
        </w:rPr>
        <w:t xml:space="preserve">La Chiesa continua e prolunga la missione di Gesù. </w:t>
      </w:r>
      <w:r w:rsidR="003042FF" w:rsidRPr="00E16AAC">
        <w:rPr>
          <w:rFonts w:ascii="Times New Roman" w:hAnsi="Times New Roman" w:cs="Times New Roman"/>
          <w:sz w:val="24"/>
          <w:szCs w:val="24"/>
        </w:rPr>
        <w:t xml:space="preserve">Lo stile missionario della </w:t>
      </w:r>
      <w:r w:rsidRPr="00E16AAC">
        <w:rPr>
          <w:rFonts w:ascii="Times New Roman" w:hAnsi="Times New Roman" w:cs="Times New Roman"/>
          <w:sz w:val="24"/>
          <w:szCs w:val="24"/>
        </w:rPr>
        <w:t xml:space="preserve">comunità cristiana </w:t>
      </w:r>
      <w:r w:rsidR="003042FF" w:rsidRPr="00E16AAC">
        <w:rPr>
          <w:rFonts w:ascii="Times New Roman" w:hAnsi="Times New Roman" w:cs="Times New Roman"/>
          <w:sz w:val="24"/>
          <w:szCs w:val="24"/>
        </w:rPr>
        <w:t>è quello indicato da Gesù dal Vangelo</w:t>
      </w:r>
      <w:r w:rsidR="003042FF" w:rsidRPr="00E16AAC">
        <w:rPr>
          <w:rStyle w:val="Rimandonotaapidipagina"/>
          <w:rFonts w:ascii="Times New Roman" w:hAnsi="Times New Roman" w:cs="Times New Roman"/>
          <w:sz w:val="24"/>
          <w:szCs w:val="24"/>
        </w:rPr>
        <w:footnoteReference w:id="16"/>
      </w:r>
      <w:r w:rsidR="003F698A" w:rsidRPr="00E16AAC">
        <w:rPr>
          <w:rFonts w:ascii="Times New Roman" w:hAnsi="Times New Roman" w:cs="Times New Roman"/>
          <w:sz w:val="24"/>
          <w:szCs w:val="24"/>
        </w:rPr>
        <w:t>. Gesù, apostolo del Padre, chiama a sé i Dodici</w:t>
      </w:r>
      <w:r w:rsidR="009C5E62" w:rsidRPr="00E16AAC">
        <w:rPr>
          <w:rFonts w:ascii="Times New Roman" w:hAnsi="Times New Roman" w:cs="Times New Roman"/>
          <w:sz w:val="24"/>
          <w:szCs w:val="24"/>
        </w:rPr>
        <w:t xml:space="preserve"> - e continua oggi a chiamarci </w:t>
      </w:r>
      <w:r w:rsidR="001443A2" w:rsidRPr="00E16AAC">
        <w:rPr>
          <w:rFonts w:ascii="Times New Roman" w:hAnsi="Times New Roman" w:cs="Times New Roman"/>
          <w:sz w:val="24"/>
          <w:szCs w:val="24"/>
        </w:rPr>
        <w:t>nella “convocazione eucaristica”</w:t>
      </w:r>
      <w:r w:rsidR="00680331">
        <w:rPr>
          <w:rFonts w:ascii="Times New Roman" w:hAnsi="Times New Roman" w:cs="Times New Roman"/>
          <w:sz w:val="24"/>
          <w:szCs w:val="24"/>
        </w:rPr>
        <w:t>-</w:t>
      </w:r>
      <w:r w:rsidR="003F698A" w:rsidRPr="00E16AAC">
        <w:rPr>
          <w:rFonts w:ascii="Times New Roman" w:hAnsi="Times New Roman" w:cs="Times New Roman"/>
          <w:sz w:val="24"/>
          <w:szCs w:val="24"/>
        </w:rPr>
        <w:t xml:space="preserve">, e li manda a due a due a proclamare il Vangelo </w:t>
      </w:r>
      <w:bookmarkStart w:id="1" w:name="_GoBack"/>
      <w:bookmarkEnd w:id="1"/>
      <w:r w:rsidR="003F698A" w:rsidRPr="00E16AAC">
        <w:rPr>
          <w:rFonts w:ascii="Times New Roman" w:hAnsi="Times New Roman" w:cs="Times New Roman"/>
          <w:sz w:val="24"/>
          <w:szCs w:val="24"/>
        </w:rPr>
        <w:t xml:space="preserve">della conversione, a </w:t>
      </w:r>
      <w:r w:rsidR="005960E3" w:rsidRPr="00E16AAC">
        <w:rPr>
          <w:rFonts w:ascii="Times New Roman" w:hAnsi="Times New Roman" w:cs="Times New Roman"/>
          <w:sz w:val="24"/>
          <w:szCs w:val="24"/>
        </w:rPr>
        <w:t xml:space="preserve">guarire </w:t>
      </w:r>
      <w:r w:rsidR="003F698A" w:rsidRPr="00E16AAC">
        <w:rPr>
          <w:rFonts w:ascii="Times New Roman" w:hAnsi="Times New Roman" w:cs="Times New Roman"/>
          <w:sz w:val="24"/>
          <w:szCs w:val="24"/>
        </w:rPr>
        <w:t>gli infermi, a scacciare i demoni. La Chiesa, che per sua natura è missionaria</w:t>
      </w:r>
      <w:r w:rsidR="003F698A" w:rsidRPr="00E16AAC">
        <w:rPr>
          <w:rStyle w:val="Rimandonotaapidipagina"/>
          <w:rFonts w:ascii="Times New Roman" w:hAnsi="Times New Roman" w:cs="Times New Roman"/>
          <w:sz w:val="24"/>
          <w:szCs w:val="24"/>
        </w:rPr>
        <w:footnoteReference w:id="17"/>
      </w:r>
      <w:r w:rsidR="001A5C34" w:rsidRPr="00E16AAC">
        <w:rPr>
          <w:rFonts w:ascii="Times New Roman" w:hAnsi="Times New Roman" w:cs="Times New Roman"/>
          <w:sz w:val="24"/>
          <w:szCs w:val="24"/>
        </w:rPr>
        <w:t>, pronuncia le parole di Gesù e compie i suoi gesti con la potenza dello Spirito Santo. E’ una chiesa in uscita, peregrinante, povera per i poveri, pacifica, disarmata, “debole”</w:t>
      </w:r>
      <w:r w:rsidR="008F4C25" w:rsidRPr="00E16AAC">
        <w:rPr>
          <w:rFonts w:ascii="Times New Roman" w:hAnsi="Times New Roman" w:cs="Times New Roman"/>
          <w:sz w:val="24"/>
          <w:szCs w:val="24"/>
        </w:rPr>
        <w:t xml:space="preserve">, </w:t>
      </w:r>
      <w:r w:rsidR="001A5C34" w:rsidRPr="00E16AAC">
        <w:rPr>
          <w:rFonts w:ascii="Times New Roman" w:hAnsi="Times New Roman" w:cs="Times New Roman"/>
          <w:sz w:val="24"/>
          <w:szCs w:val="24"/>
        </w:rPr>
        <w:t xml:space="preserve"> che vive la fraternità. E’ una grazia essere stati chiamati e inviati dal Risorto per indicarlo al mondo ! Non posso essere discepolo-apostolo se non vivo la fraternità. Gesù ci manda insieme a due a due</w:t>
      </w:r>
      <w:r w:rsidR="005F72AA" w:rsidRPr="00E16AAC">
        <w:rPr>
          <w:rFonts w:ascii="Times New Roman" w:hAnsi="Times New Roman" w:cs="Times New Roman"/>
          <w:sz w:val="24"/>
          <w:szCs w:val="24"/>
        </w:rPr>
        <w:t xml:space="preserve"> </w:t>
      </w:r>
      <w:r w:rsidR="001A5C34" w:rsidRPr="00E16AAC">
        <w:rPr>
          <w:rFonts w:ascii="Times New Roman" w:hAnsi="Times New Roman" w:cs="Times New Roman"/>
          <w:sz w:val="24"/>
          <w:szCs w:val="24"/>
        </w:rPr>
        <w:t>perché la nostra testimonianza sia credibile</w:t>
      </w:r>
      <w:r w:rsidR="005F72AA" w:rsidRPr="00E16AAC">
        <w:rPr>
          <w:rFonts w:ascii="Times New Roman" w:hAnsi="Times New Roman" w:cs="Times New Roman"/>
          <w:sz w:val="24"/>
          <w:szCs w:val="24"/>
        </w:rPr>
        <w:t xml:space="preserve">, </w:t>
      </w:r>
      <w:r w:rsidR="001A5C34" w:rsidRPr="00E16AAC">
        <w:rPr>
          <w:rFonts w:ascii="Times New Roman" w:hAnsi="Times New Roman" w:cs="Times New Roman"/>
          <w:sz w:val="24"/>
          <w:szCs w:val="24"/>
        </w:rPr>
        <w:t>per formare il minimo di comunità</w:t>
      </w:r>
      <w:r w:rsidR="005F72AA" w:rsidRPr="00E16AAC">
        <w:rPr>
          <w:rFonts w:ascii="Times New Roman" w:hAnsi="Times New Roman" w:cs="Times New Roman"/>
          <w:sz w:val="24"/>
          <w:szCs w:val="24"/>
        </w:rPr>
        <w:t xml:space="preserve">, </w:t>
      </w:r>
      <w:r w:rsidR="001A5C34" w:rsidRPr="00E16AAC">
        <w:rPr>
          <w:rFonts w:ascii="Times New Roman" w:hAnsi="Times New Roman" w:cs="Times New Roman"/>
          <w:sz w:val="24"/>
          <w:szCs w:val="24"/>
        </w:rPr>
        <w:t xml:space="preserve"> perché viv</w:t>
      </w:r>
      <w:r w:rsidR="005F72AA" w:rsidRPr="00E16AAC">
        <w:rPr>
          <w:rFonts w:ascii="Times New Roman" w:hAnsi="Times New Roman" w:cs="Times New Roman"/>
          <w:sz w:val="24"/>
          <w:szCs w:val="24"/>
        </w:rPr>
        <w:t xml:space="preserve">iamo </w:t>
      </w:r>
      <w:r w:rsidR="001A5C34" w:rsidRPr="00E16AAC">
        <w:rPr>
          <w:rFonts w:ascii="Times New Roman" w:hAnsi="Times New Roman" w:cs="Times New Roman"/>
          <w:sz w:val="24"/>
          <w:szCs w:val="24"/>
        </w:rPr>
        <w:t xml:space="preserve"> fra di </w:t>
      </w:r>
      <w:r w:rsidR="005F72AA" w:rsidRPr="00E16AAC">
        <w:rPr>
          <w:rFonts w:ascii="Times New Roman" w:hAnsi="Times New Roman" w:cs="Times New Roman"/>
          <w:sz w:val="24"/>
          <w:szCs w:val="24"/>
        </w:rPr>
        <w:t xml:space="preserve">noi </w:t>
      </w:r>
      <w:r w:rsidR="001A5C34" w:rsidRPr="00E16AAC">
        <w:rPr>
          <w:rFonts w:ascii="Times New Roman" w:hAnsi="Times New Roman" w:cs="Times New Roman"/>
          <w:sz w:val="24"/>
          <w:szCs w:val="24"/>
        </w:rPr>
        <w:t>il Vangelo</w:t>
      </w:r>
      <w:r w:rsidR="003C07A4" w:rsidRPr="00E16AAC">
        <w:rPr>
          <w:rFonts w:ascii="Times New Roman" w:hAnsi="Times New Roman" w:cs="Times New Roman"/>
          <w:sz w:val="24"/>
          <w:szCs w:val="24"/>
        </w:rPr>
        <w:t xml:space="preserve"> che annunciamo agli altri; due perché due sono i comandamenti dell’amore; due perché “dove due o più sono uniti nel mio nome, sono io in mezzo a loro”</w:t>
      </w:r>
      <w:r w:rsidR="003C07A4" w:rsidRPr="00E16AAC">
        <w:rPr>
          <w:rStyle w:val="Rimandonotaapidipagina"/>
          <w:rFonts w:ascii="Times New Roman" w:hAnsi="Times New Roman" w:cs="Times New Roman"/>
          <w:sz w:val="24"/>
          <w:szCs w:val="24"/>
        </w:rPr>
        <w:footnoteReference w:id="18"/>
      </w:r>
      <w:r w:rsidR="00BE7D19" w:rsidRPr="00E16AAC">
        <w:rPr>
          <w:rFonts w:ascii="Times New Roman" w:hAnsi="Times New Roman" w:cs="Times New Roman"/>
          <w:sz w:val="24"/>
          <w:szCs w:val="24"/>
        </w:rPr>
        <w:t>; due perché “un fratello aiutato da suo fratello è come una città fortificata ed elevata, è forte come un bastione regale”</w:t>
      </w:r>
      <w:r w:rsidR="00BE7D19" w:rsidRPr="00E16AAC">
        <w:rPr>
          <w:rStyle w:val="Rimandonotaapidipagina"/>
          <w:rFonts w:ascii="Times New Roman" w:hAnsi="Times New Roman" w:cs="Times New Roman"/>
          <w:sz w:val="24"/>
          <w:szCs w:val="24"/>
        </w:rPr>
        <w:footnoteReference w:id="19"/>
      </w:r>
      <w:r w:rsidR="00EA4485" w:rsidRPr="00E16AAC">
        <w:rPr>
          <w:rFonts w:ascii="Times New Roman" w:hAnsi="Times New Roman" w:cs="Times New Roman"/>
          <w:sz w:val="24"/>
          <w:szCs w:val="24"/>
        </w:rPr>
        <w:t xml:space="preserve"> Nel numero “due” possiamo individuare</w:t>
      </w:r>
      <w:r w:rsidR="00905F94" w:rsidRPr="00E16AAC">
        <w:rPr>
          <w:rFonts w:ascii="Times New Roman" w:hAnsi="Times New Roman" w:cs="Times New Roman"/>
          <w:sz w:val="24"/>
          <w:szCs w:val="24"/>
        </w:rPr>
        <w:t xml:space="preserve"> gli sposi-genitori</w:t>
      </w:r>
      <w:r w:rsidR="00EA4485" w:rsidRPr="00E16AAC">
        <w:rPr>
          <w:rFonts w:ascii="Times New Roman" w:hAnsi="Times New Roman" w:cs="Times New Roman"/>
          <w:sz w:val="24"/>
          <w:szCs w:val="24"/>
        </w:rPr>
        <w:t xml:space="preserve">, il parroco e il consiglio pastorale, i superiori religiosi e i loro consiglieri. Insieme, come fratelli accogliamo il Vangelo della grazia e condividiamolo con coloro che incontriamo, senza perderci d’animo quando non </w:t>
      </w:r>
      <w:r w:rsidR="00EE5E7B" w:rsidRPr="00E16AAC">
        <w:rPr>
          <w:rFonts w:ascii="Times New Roman" w:hAnsi="Times New Roman" w:cs="Times New Roman"/>
          <w:sz w:val="24"/>
          <w:szCs w:val="24"/>
        </w:rPr>
        <w:t>sia</w:t>
      </w:r>
      <w:r w:rsidR="00EA4485" w:rsidRPr="00E16AAC">
        <w:rPr>
          <w:rFonts w:ascii="Times New Roman" w:hAnsi="Times New Roman" w:cs="Times New Roman"/>
          <w:sz w:val="24"/>
          <w:szCs w:val="24"/>
        </w:rPr>
        <w:t>mo accolti. A partire dalla celebrazione eucaristica riscopriamoci comunità eucaristica missionaria, annunciando la Parola di Dio insieme, di casa in casa, di villaggio in villaggio, cercando il bene del gregge e non il suo latte o la sua lana ! Annunciamo il Vangelo con amore e per amore, senza mai servirci del Vangelo per il nostro tornaconto personale.</w:t>
      </w:r>
      <w:r w:rsidR="0047267D" w:rsidRPr="00E16AAC">
        <w:rPr>
          <w:rFonts w:ascii="Times New Roman" w:hAnsi="Times New Roman" w:cs="Times New Roman"/>
          <w:sz w:val="24"/>
          <w:szCs w:val="24"/>
        </w:rPr>
        <w:t xml:space="preserve"> Crediamo nella forza della Parola che opera meraviglie in chi l’accoglie, perché è sanante, salutare, salvifica, apportatrice di Vita, di gioia e di speranza. E’ il Risorto che ci mette in cammino verso le case degli uomini dove si vive la vita feriale, nella gioia e nel dolore, nella salute e nella malattia. Lì siamo chiamati a gioire con chi gioisce e a soffrire con chi soffre</w:t>
      </w:r>
      <w:r w:rsidR="0047267D" w:rsidRPr="00E16AAC">
        <w:rPr>
          <w:rStyle w:val="Rimandonotaapidipagina"/>
          <w:rFonts w:ascii="Times New Roman" w:hAnsi="Times New Roman" w:cs="Times New Roman"/>
          <w:sz w:val="24"/>
          <w:szCs w:val="24"/>
        </w:rPr>
        <w:footnoteReference w:id="20"/>
      </w:r>
      <w:r w:rsidR="00E80AA6" w:rsidRPr="00E16AAC">
        <w:rPr>
          <w:rFonts w:ascii="Times New Roman" w:hAnsi="Times New Roman" w:cs="Times New Roman"/>
          <w:sz w:val="24"/>
          <w:szCs w:val="24"/>
        </w:rPr>
        <w:t>, imparando ad essere “empatici”, a metterci nei panni degli altri, vivendo secondo la logica dell’incarnazione.</w:t>
      </w:r>
      <w:r w:rsidR="00605556" w:rsidRPr="00E16AAC">
        <w:rPr>
          <w:rFonts w:ascii="Times New Roman" w:hAnsi="Times New Roman" w:cs="Times New Roman"/>
          <w:sz w:val="24"/>
          <w:szCs w:val="24"/>
        </w:rPr>
        <w:t xml:space="preserve"> Il nostro Maestro chiede </w:t>
      </w:r>
      <w:r w:rsidR="00172864" w:rsidRPr="00E16AAC">
        <w:rPr>
          <w:rFonts w:ascii="Times New Roman" w:hAnsi="Times New Roman" w:cs="Times New Roman"/>
          <w:sz w:val="24"/>
          <w:szCs w:val="24"/>
        </w:rPr>
        <w:t xml:space="preserve">ai “suoi” </w:t>
      </w:r>
      <w:r w:rsidR="00605556" w:rsidRPr="00E16AAC">
        <w:rPr>
          <w:rFonts w:ascii="Times New Roman" w:hAnsi="Times New Roman" w:cs="Times New Roman"/>
          <w:sz w:val="24"/>
          <w:szCs w:val="24"/>
        </w:rPr>
        <w:t>di non prendere per il viaggio missionario nient’altro che un bastone</w:t>
      </w:r>
      <w:r w:rsidR="009024C8" w:rsidRPr="00E16AAC">
        <w:rPr>
          <w:rFonts w:ascii="Times New Roman" w:hAnsi="Times New Roman" w:cs="Times New Roman"/>
          <w:sz w:val="24"/>
          <w:szCs w:val="24"/>
        </w:rPr>
        <w:t xml:space="preserve"> –segno dell’autorità ricevuta, cioè il potere della parola e dell’azione-, e i sandali –che indicano la libertà dei figli di Dio. E’ l’equipaggiamento degli </w:t>
      </w:r>
      <w:r w:rsidR="00EA6565" w:rsidRPr="00E16AAC">
        <w:rPr>
          <w:rFonts w:ascii="Times New Roman" w:hAnsi="Times New Roman" w:cs="Times New Roman"/>
          <w:sz w:val="24"/>
          <w:szCs w:val="24"/>
        </w:rPr>
        <w:t>“</w:t>
      </w:r>
      <w:r w:rsidR="009024C8" w:rsidRPr="00E16AAC">
        <w:rPr>
          <w:rFonts w:ascii="Times New Roman" w:hAnsi="Times New Roman" w:cs="Times New Roman"/>
          <w:sz w:val="24"/>
          <w:szCs w:val="24"/>
        </w:rPr>
        <w:t>uomini pasquali</w:t>
      </w:r>
      <w:r w:rsidR="00EA6565" w:rsidRPr="00E16AAC">
        <w:rPr>
          <w:rFonts w:ascii="Times New Roman" w:hAnsi="Times New Roman" w:cs="Times New Roman"/>
          <w:sz w:val="24"/>
          <w:szCs w:val="24"/>
        </w:rPr>
        <w:t>”</w:t>
      </w:r>
      <w:r w:rsidR="009024C8" w:rsidRPr="00E16AAC">
        <w:rPr>
          <w:rStyle w:val="Rimandonotaapidipagina"/>
          <w:rFonts w:ascii="Times New Roman" w:hAnsi="Times New Roman" w:cs="Times New Roman"/>
          <w:sz w:val="24"/>
          <w:szCs w:val="24"/>
        </w:rPr>
        <w:footnoteReference w:id="21"/>
      </w:r>
      <w:r w:rsidR="00D0249D" w:rsidRPr="00E16AAC">
        <w:rPr>
          <w:rFonts w:ascii="Times New Roman" w:hAnsi="Times New Roman" w:cs="Times New Roman"/>
          <w:sz w:val="24"/>
          <w:szCs w:val="24"/>
        </w:rPr>
        <w:t>, che nel cammino della vita vivono e proclamano la Pasqua di Gesù</w:t>
      </w:r>
      <w:r w:rsidR="00172864" w:rsidRPr="00E16AAC">
        <w:rPr>
          <w:rFonts w:ascii="Times New Roman" w:hAnsi="Times New Roman" w:cs="Times New Roman"/>
          <w:sz w:val="24"/>
          <w:szCs w:val="24"/>
        </w:rPr>
        <w:t>.</w:t>
      </w:r>
      <w:r w:rsidR="00871587" w:rsidRPr="00E16AAC">
        <w:rPr>
          <w:rFonts w:ascii="Times New Roman" w:hAnsi="Times New Roman" w:cs="Times New Roman"/>
          <w:sz w:val="24"/>
          <w:szCs w:val="24"/>
        </w:rPr>
        <w:t xml:space="preserve"> I discepoli, inoltre, non devono </w:t>
      </w:r>
      <w:r w:rsidR="00871587" w:rsidRPr="00E16AAC">
        <w:rPr>
          <w:rFonts w:ascii="Times New Roman" w:hAnsi="Times New Roman" w:cs="Times New Roman"/>
          <w:sz w:val="24"/>
          <w:szCs w:val="24"/>
        </w:rPr>
        <w:lastRenderedPageBreak/>
        <w:t>prendere con sé il pane, perché Gesù è il loro Pane</w:t>
      </w:r>
      <w:r w:rsidR="00871587" w:rsidRPr="00E16AAC">
        <w:rPr>
          <w:rStyle w:val="Rimandonotaapidipagina"/>
          <w:rFonts w:ascii="Times New Roman" w:hAnsi="Times New Roman" w:cs="Times New Roman"/>
          <w:sz w:val="24"/>
          <w:szCs w:val="24"/>
        </w:rPr>
        <w:footnoteReference w:id="22"/>
      </w:r>
      <w:r w:rsidR="00B84F16" w:rsidRPr="00E16AAC">
        <w:rPr>
          <w:rFonts w:ascii="Times New Roman" w:hAnsi="Times New Roman" w:cs="Times New Roman"/>
          <w:sz w:val="24"/>
          <w:szCs w:val="24"/>
        </w:rPr>
        <w:t>, né sacca né denaro nella cintura, perché devono abbandonarsi alla Provvidenza divina</w:t>
      </w:r>
      <w:r w:rsidR="00B84F16" w:rsidRPr="00E16AAC">
        <w:rPr>
          <w:rStyle w:val="Rimandonotaapidipagina"/>
          <w:rFonts w:ascii="Times New Roman" w:hAnsi="Times New Roman" w:cs="Times New Roman"/>
          <w:sz w:val="24"/>
          <w:szCs w:val="24"/>
        </w:rPr>
        <w:footnoteReference w:id="23"/>
      </w:r>
      <w:r w:rsidR="00142D4F" w:rsidRPr="00E16AAC">
        <w:rPr>
          <w:rFonts w:ascii="Times New Roman" w:hAnsi="Times New Roman" w:cs="Times New Roman"/>
          <w:sz w:val="24"/>
          <w:szCs w:val="24"/>
        </w:rPr>
        <w:t xml:space="preserve">. Molto bello è il commento di </w:t>
      </w:r>
      <w:r w:rsidR="00E43AFC" w:rsidRPr="00E16AAC">
        <w:rPr>
          <w:rFonts w:ascii="Times New Roman" w:hAnsi="Times New Roman" w:cs="Times New Roman"/>
          <w:sz w:val="24"/>
          <w:szCs w:val="24"/>
        </w:rPr>
        <w:t>Sant’</w:t>
      </w:r>
      <w:r w:rsidR="00142D4F" w:rsidRPr="00E16AAC">
        <w:rPr>
          <w:rFonts w:ascii="Times New Roman" w:hAnsi="Times New Roman" w:cs="Times New Roman"/>
          <w:sz w:val="24"/>
          <w:szCs w:val="24"/>
        </w:rPr>
        <w:t>Ilario:”</w:t>
      </w:r>
      <w:r w:rsidR="002571E2" w:rsidRPr="00E16AAC">
        <w:rPr>
          <w:sz w:val="24"/>
          <w:szCs w:val="24"/>
        </w:rPr>
        <w:t xml:space="preserve"> </w:t>
      </w:r>
    </w:p>
    <w:p w:rsidR="00530D20" w:rsidRPr="00E16AAC" w:rsidRDefault="00530D20" w:rsidP="00D65158">
      <w:pPr>
        <w:spacing w:line="360" w:lineRule="auto"/>
        <w:jc w:val="both"/>
        <w:rPr>
          <w:sz w:val="24"/>
          <w:szCs w:val="24"/>
        </w:rPr>
      </w:pPr>
    </w:p>
    <w:p w:rsidR="00530D20" w:rsidRPr="00E16AAC" w:rsidRDefault="00530D20" w:rsidP="00D65158">
      <w:pPr>
        <w:spacing w:line="360" w:lineRule="auto"/>
        <w:jc w:val="both"/>
        <w:rPr>
          <w:sz w:val="24"/>
          <w:szCs w:val="24"/>
        </w:rPr>
      </w:pPr>
    </w:p>
    <w:p w:rsidR="008B2957" w:rsidRPr="00E16AAC" w:rsidRDefault="002571E2" w:rsidP="00D65158">
      <w:pPr>
        <w:spacing w:line="360" w:lineRule="auto"/>
        <w:jc w:val="both"/>
        <w:rPr>
          <w:rStyle w:val="Enfasicorsivo"/>
          <w:rFonts w:ascii="Times New Roman" w:hAnsi="Times New Roman" w:cs="Times New Roman"/>
          <w:i w:val="0"/>
          <w:sz w:val="24"/>
          <w:szCs w:val="24"/>
        </w:rPr>
      </w:pPr>
      <w:r w:rsidRPr="00E16AAC">
        <w:rPr>
          <w:rStyle w:val="Enfasicorsivo"/>
          <w:rFonts w:ascii="Times New Roman" w:hAnsi="Times New Roman" w:cs="Times New Roman"/>
          <w:i w:val="0"/>
          <w:sz w:val="24"/>
          <w:szCs w:val="24"/>
        </w:rPr>
        <w:t>“Viene loro proibito di possedere nella cintura oro, argento, danaro, di portare una bisaccia da viaggio, di prendere due tuniche, sandali e un bastone in mano, perché l’operaio ha diritto al suo salario. Non c’è niente di male, penso, ad avere un tesoro nella cintura. E che significa il divieto di possedere oro, argento, moneta di rame nella propria cintura? La cintura è un abbigliamento per un servizio, e ci si cinge per eseguire un lavoro. Noi siamo quindi esortati affinché non ci sia niente di venale nel nostro servizio,  a evitare che il premio del nostro apostolato diventi il possesso dell’oro, dell’argento o del rame. “Né bisaccia da viaggio”. Cioè bisogna mettere da parte la preoccupazione dei beni presenti, poiché ogni tesoro è dannoso sulla terra, dal momento che il nostro cuore sarà là, dove è conservato anche il nostro tesoro. “Né due tuniche”. E’ sufficiente infatti che ci siamo rivestiti di Cristo una volta, senza rivestirci in seguito di un altro vestito, quello dell’eresia o della Legge, a causa di un pervertimento della nostra intelligenza. “Né sandali”. Forse che i deboli piedi degli uomini possono sopportare la nudità? In realtà dobbiamo stare a piedi nudi sulla terra santa, non coperta dalle spine e dagli aculei dei peccati, come fu detto a Mosè, e siamo esortati a non avere altro abbigliamento per entrarvi che quello ricevuto da Cristo. “Né bastone in mano</w:t>
      </w:r>
      <w:r w:rsidR="00ED286E" w:rsidRPr="00E16AAC">
        <w:rPr>
          <w:rStyle w:val="Enfasicorsivo"/>
          <w:rFonts w:ascii="Times New Roman" w:hAnsi="Times New Roman" w:cs="Times New Roman"/>
          <w:i w:val="0"/>
          <w:sz w:val="24"/>
          <w:szCs w:val="24"/>
        </w:rPr>
        <w:t>”</w:t>
      </w:r>
      <w:r w:rsidRPr="00E16AAC">
        <w:rPr>
          <w:rStyle w:val="Enfasicorsivo"/>
          <w:rFonts w:ascii="Times New Roman" w:hAnsi="Times New Roman" w:cs="Times New Roman"/>
          <w:i w:val="0"/>
          <w:sz w:val="24"/>
          <w:szCs w:val="24"/>
        </w:rPr>
        <w:t>, le leggi cioè di una potenza straniera, poiché abbiamo il bastone della radice di Iesse: ogni altra potenza infatti, qualunque essa sia, non sarà di Cristo. Secondo tutto il discorso precedente, siamo stati convenientemente forniti di grazia, viatico, vestiario, sandali, potere, per percorrere fino alla fine la strada del mondo. Lavorando in queste condizioni saremo trovati degni della nostra paga. Cioè riceveremo grazie all’osservanza di queste prescrizioni, la ricompensa della speranza celeste”</w:t>
      </w:r>
      <w:r w:rsidRPr="00E16AAC">
        <w:rPr>
          <w:rStyle w:val="Rimandonotaapidipagina"/>
          <w:rFonts w:ascii="Times New Roman" w:hAnsi="Times New Roman" w:cs="Times New Roman"/>
          <w:iCs/>
          <w:sz w:val="24"/>
          <w:szCs w:val="24"/>
        </w:rPr>
        <w:footnoteReference w:id="24"/>
      </w:r>
      <w:r w:rsidR="00E43AFC" w:rsidRPr="00E16AAC">
        <w:rPr>
          <w:rStyle w:val="Enfasicorsivo"/>
          <w:rFonts w:ascii="Times New Roman" w:hAnsi="Times New Roman" w:cs="Times New Roman"/>
          <w:i w:val="0"/>
          <w:sz w:val="24"/>
          <w:szCs w:val="24"/>
        </w:rPr>
        <w:t xml:space="preserve">. </w:t>
      </w:r>
    </w:p>
    <w:p w:rsidR="003042FF" w:rsidRPr="00E16AAC" w:rsidRDefault="00E43AFC" w:rsidP="00D65158">
      <w:pPr>
        <w:spacing w:line="360" w:lineRule="auto"/>
        <w:jc w:val="both"/>
        <w:rPr>
          <w:rFonts w:ascii="Times New Roman" w:hAnsi="Times New Roman" w:cs="Times New Roman"/>
          <w:sz w:val="24"/>
          <w:szCs w:val="24"/>
        </w:rPr>
      </w:pPr>
      <w:r w:rsidRPr="00E16AAC">
        <w:rPr>
          <w:rStyle w:val="Enfasicorsivo"/>
          <w:rFonts w:ascii="Times New Roman" w:hAnsi="Times New Roman" w:cs="Times New Roman"/>
          <w:i w:val="0"/>
          <w:sz w:val="24"/>
          <w:szCs w:val="24"/>
        </w:rPr>
        <w:t>E san Beda il Venerabile</w:t>
      </w:r>
      <w:r w:rsidR="00671004" w:rsidRPr="00E16AAC">
        <w:rPr>
          <w:rStyle w:val="Enfasicorsivo"/>
          <w:rFonts w:ascii="Times New Roman" w:hAnsi="Times New Roman" w:cs="Times New Roman"/>
          <w:i w:val="0"/>
          <w:sz w:val="24"/>
          <w:szCs w:val="24"/>
        </w:rPr>
        <w:t xml:space="preserve"> afferma</w:t>
      </w:r>
      <w:r w:rsidR="007601F8" w:rsidRPr="00E16AAC">
        <w:rPr>
          <w:rStyle w:val="Enfasicorsivo"/>
          <w:rFonts w:ascii="Times New Roman" w:hAnsi="Times New Roman" w:cs="Times New Roman"/>
          <w:i w:val="0"/>
          <w:sz w:val="24"/>
          <w:szCs w:val="24"/>
        </w:rPr>
        <w:t>: “</w:t>
      </w:r>
      <w:r w:rsidR="00B03D65" w:rsidRPr="00E16AAC">
        <w:rPr>
          <w:rFonts w:ascii="Times New Roman" w:hAnsi="Times New Roman" w:cs="Times New Roman"/>
          <w:sz w:val="24"/>
          <w:szCs w:val="24"/>
        </w:rPr>
        <w:t xml:space="preserve">Chi infatti ha la parola della sapienza, ma trascura di trasmetterla al prossimo, è come se tenesse del denaro chiuso nella cintura: ed è stato scritto: </w:t>
      </w:r>
      <w:r w:rsidR="00B03D65" w:rsidRPr="00E16AAC">
        <w:rPr>
          <w:rFonts w:ascii="Times New Roman" w:hAnsi="Times New Roman" w:cs="Times New Roman"/>
          <w:i/>
          <w:sz w:val="24"/>
          <w:szCs w:val="24"/>
        </w:rPr>
        <w:t>Sapienza nascosta e tesoro occultato, che utilità c’è nell’uno e nell’altra?</w:t>
      </w:r>
      <w:r w:rsidR="00B03D65" w:rsidRPr="00E16AAC">
        <w:rPr>
          <w:rFonts w:ascii="Times New Roman" w:hAnsi="Times New Roman" w:cs="Times New Roman"/>
          <w:sz w:val="24"/>
          <w:szCs w:val="24"/>
        </w:rPr>
        <w:t xml:space="preserve"> (Sir 41). Dunque da parte degli Apostoli non deve essere portata né borsa, né pane, né denaro nella cintura , perché chiunque riceve il compito di insegnamento, né deve essere appesantito dai pesi delle attività mondane, né deve essere snervato dai desideri carnali, né, essendogli stato affidato il talento della parola, deve nasconderlo sotto l’ozio di un lento torpore”</w:t>
      </w:r>
      <w:r w:rsidR="00B03D65" w:rsidRPr="00E16AAC">
        <w:rPr>
          <w:rStyle w:val="Rimandonotaapidipagina"/>
          <w:rFonts w:ascii="Times New Roman" w:hAnsi="Times New Roman" w:cs="Times New Roman"/>
          <w:sz w:val="24"/>
          <w:szCs w:val="24"/>
        </w:rPr>
        <w:footnoteReference w:id="25"/>
      </w:r>
      <w:r w:rsidR="005E491D" w:rsidRPr="00E16AAC">
        <w:rPr>
          <w:rFonts w:ascii="Times New Roman" w:hAnsi="Times New Roman" w:cs="Times New Roman"/>
          <w:sz w:val="24"/>
          <w:szCs w:val="24"/>
        </w:rPr>
        <w:t>.</w:t>
      </w:r>
    </w:p>
    <w:p w:rsidR="0052531C" w:rsidRPr="00E16AAC" w:rsidRDefault="00EA4485" w:rsidP="007162B0">
      <w:pPr>
        <w:spacing w:line="360" w:lineRule="auto"/>
        <w:jc w:val="both"/>
        <w:rPr>
          <w:rFonts w:ascii="Times New Roman" w:hAnsi="Times New Roman" w:cs="Times New Roman"/>
          <w:sz w:val="24"/>
          <w:szCs w:val="24"/>
        </w:rPr>
      </w:pPr>
      <w:r w:rsidRPr="00E16AAC">
        <w:rPr>
          <w:rFonts w:ascii="Times New Roman" w:hAnsi="Times New Roman" w:cs="Times New Roman"/>
          <w:sz w:val="24"/>
          <w:szCs w:val="24"/>
        </w:rPr>
        <w:lastRenderedPageBreak/>
        <w:t>Ci fa bene riflettere su un’ Omelia di san Gregorio Magno: “Chiunque predica per ricevere quaggiù lodi</w:t>
      </w:r>
      <w:r w:rsidR="003334DF" w:rsidRPr="00E16AAC">
        <w:rPr>
          <w:rFonts w:ascii="Times New Roman" w:hAnsi="Times New Roman" w:cs="Times New Roman"/>
          <w:sz w:val="24"/>
          <w:szCs w:val="24"/>
        </w:rPr>
        <w:t xml:space="preserve"> o donativi, senza alcun dubbio si priva della ricompensa eterna. Chi poi predica desiderando il piacere agli uomini per attirarli con le sue parole all’amore verso il Signore, non verso se stesso, oppure percepisce una retribuzione per non essere </w:t>
      </w:r>
      <w:r w:rsidR="007162B0" w:rsidRPr="00E16AAC">
        <w:rPr>
          <w:rFonts w:ascii="Times New Roman" w:hAnsi="Times New Roman" w:cs="Times New Roman"/>
          <w:sz w:val="24"/>
          <w:szCs w:val="24"/>
        </w:rPr>
        <w:t>este</w:t>
      </w:r>
      <w:r w:rsidR="003334DF" w:rsidRPr="00E16AAC">
        <w:rPr>
          <w:rFonts w:ascii="Times New Roman" w:hAnsi="Times New Roman" w:cs="Times New Roman"/>
          <w:sz w:val="24"/>
          <w:szCs w:val="24"/>
        </w:rPr>
        <w:t>n</w:t>
      </w:r>
      <w:r w:rsidR="007162B0" w:rsidRPr="00E16AAC">
        <w:rPr>
          <w:rFonts w:ascii="Times New Roman" w:hAnsi="Times New Roman" w:cs="Times New Roman"/>
          <w:sz w:val="24"/>
          <w:szCs w:val="24"/>
        </w:rPr>
        <w:t>u</w:t>
      </w:r>
      <w:r w:rsidR="003334DF" w:rsidRPr="00E16AAC">
        <w:rPr>
          <w:rFonts w:ascii="Times New Roman" w:hAnsi="Times New Roman" w:cs="Times New Roman"/>
          <w:sz w:val="24"/>
          <w:szCs w:val="24"/>
        </w:rPr>
        <w:t xml:space="preserve">ato dalla predicazione a causa della </w:t>
      </w:r>
    </w:p>
    <w:p w:rsidR="0052531C" w:rsidRPr="00E16AAC" w:rsidRDefault="0052531C" w:rsidP="007162B0">
      <w:pPr>
        <w:spacing w:line="360" w:lineRule="auto"/>
        <w:jc w:val="both"/>
        <w:rPr>
          <w:rFonts w:ascii="Times New Roman" w:hAnsi="Times New Roman" w:cs="Times New Roman"/>
          <w:sz w:val="24"/>
          <w:szCs w:val="24"/>
        </w:rPr>
      </w:pPr>
    </w:p>
    <w:p w:rsidR="005638C0" w:rsidRPr="00E16AAC" w:rsidRDefault="005638C0" w:rsidP="007162B0">
      <w:pPr>
        <w:spacing w:line="360" w:lineRule="auto"/>
        <w:jc w:val="both"/>
        <w:rPr>
          <w:rFonts w:ascii="Times New Roman" w:hAnsi="Times New Roman" w:cs="Times New Roman"/>
          <w:sz w:val="24"/>
          <w:szCs w:val="24"/>
        </w:rPr>
      </w:pPr>
    </w:p>
    <w:p w:rsidR="00B16A0E" w:rsidRPr="00E16AAC" w:rsidRDefault="003334DF" w:rsidP="007162B0">
      <w:pPr>
        <w:spacing w:line="360" w:lineRule="auto"/>
        <w:jc w:val="both"/>
        <w:rPr>
          <w:rFonts w:ascii="Times New Roman" w:hAnsi="Times New Roman" w:cs="Times New Roman"/>
          <w:sz w:val="24"/>
          <w:szCs w:val="24"/>
        </w:rPr>
      </w:pPr>
      <w:r w:rsidRPr="00E16AAC">
        <w:rPr>
          <w:rFonts w:ascii="Times New Roman" w:hAnsi="Times New Roman" w:cs="Times New Roman"/>
          <w:sz w:val="24"/>
          <w:szCs w:val="24"/>
        </w:rPr>
        <w:t>povertà, questi certamente riceverà nella patria celeste la sua ricompensa perché durante la vita ha ricevuto solo il necessario”</w:t>
      </w:r>
      <w:r w:rsidRPr="00E16AAC">
        <w:rPr>
          <w:rStyle w:val="Rimandonotaapidipagina"/>
          <w:rFonts w:ascii="Times New Roman" w:hAnsi="Times New Roman" w:cs="Times New Roman"/>
          <w:sz w:val="24"/>
          <w:szCs w:val="24"/>
        </w:rPr>
        <w:footnoteReference w:id="26"/>
      </w:r>
      <w:r w:rsidR="00B03B75" w:rsidRPr="00E16AAC">
        <w:rPr>
          <w:rFonts w:ascii="Times New Roman" w:hAnsi="Times New Roman" w:cs="Times New Roman"/>
          <w:sz w:val="24"/>
          <w:szCs w:val="24"/>
        </w:rPr>
        <w:t>.</w:t>
      </w:r>
      <w:r w:rsidR="00E71545" w:rsidRPr="00E16AAC">
        <w:rPr>
          <w:rFonts w:ascii="Times New Roman" w:hAnsi="Times New Roman" w:cs="Times New Roman"/>
          <w:sz w:val="24"/>
          <w:szCs w:val="24"/>
        </w:rPr>
        <w:t xml:space="preserve"> </w:t>
      </w:r>
      <w:r w:rsidR="00B16A0E" w:rsidRPr="00E16AAC">
        <w:rPr>
          <w:rFonts w:ascii="Times New Roman" w:hAnsi="Times New Roman" w:cs="Times New Roman"/>
          <w:sz w:val="24"/>
          <w:szCs w:val="24"/>
        </w:rPr>
        <w:t xml:space="preserve"> </w:t>
      </w:r>
    </w:p>
    <w:p w:rsidR="000B281D" w:rsidRPr="00E16AAC" w:rsidRDefault="00E71545" w:rsidP="007679DB">
      <w:pPr>
        <w:pStyle w:val="NormaleWeb"/>
        <w:spacing w:line="360" w:lineRule="auto"/>
        <w:jc w:val="both"/>
      </w:pPr>
      <w:r w:rsidRPr="00E16AAC">
        <w:t>Papa Francesco recentemente in Ecuador ha esortato preti, seminaristi e religiosi a vivere il ministero nella gratuità, nella pazienza, nella fede gioiosa che ci fa ricordare le nostre “radici”. Così si è espresso:”</w:t>
      </w:r>
      <w:r w:rsidR="00B16A0E" w:rsidRPr="00E16AAC">
        <w:t xml:space="preserve"> Maria non ha mai voluto essere protagonista. E’ stata discepola per tutta la</w:t>
      </w:r>
      <w:r w:rsidR="00EA2F22" w:rsidRPr="00E16AAC">
        <w:t xml:space="preserve"> vita. La prima discepola di suo</w:t>
      </w:r>
      <w:r w:rsidR="00B16A0E" w:rsidRPr="00E16AAC">
        <w:t xml:space="preserve"> Figlio. Ed era cosciente che tutto ciò che lei aveva portato era pura gratuità di Dio. Coscienza di gratuità. Per questo “si faccia”, “fate” che si manifesti la gratuità di Dio. Religiose, religiosi, sacerdoti, seminaristi, tutti i giorni ritornate, fate questo cam</w:t>
      </w:r>
      <w:r w:rsidR="001C6EBA" w:rsidRPr="00E16AAC">
        <w:t>m</w:t>
      </w:r>
      <w:r w:rsidR="00B16A0E" w:rsidRPr="00E16AAC">
        <w:t>ino di ritorno alla gratuità con cui Dio vi ha scelti. Voi non avete pagato l’ingresso per entrare in seminario, per entrare nella vita religiosa. Non ve lo siete meritato. Se qualche religioso, sacerdote o seminarista o suora che c’è qui crede di esserselo meritato, alzi la mano! Tutto gratuito. E tutta la vita di un religioso, di una religiosa, di un sacerdote e di un seminarista che va per questa strada – e già che ci siamo diciamo: e dei vescovi – deve andare per questa strada della gratuità, ritornare tutti i giorni: “Signore, oggi ho fatto questo, mi è andato bene questo, ho avuto questa difficoltà… Ma tutto questo, tutto viene da Te, tutto è gratis”. La gratuità. Siamo oggetto della gratuità di Dio. Se dimentichiamo questo, lentamente ci andiamo facendo importanti. “E guardate questo, che opere sta facendo…”; “guardate, questo lo hanno fatto vescovo del tal posto importante…”; “questo lo hanno fatto monsignore”; “questo…”. e così lentamente ci allontaniamo da ciò che è la base, e da cui Maria non si allontanò mai: la gratuità di Dio. Un consiglio da fratello: tutti i giorni, magari alla sera è meglio, prima di andare a dormire, uno sguardo a Gesù e dirgli: Mi hai dato tutto gratis. E rimettersi a posto. Allora quando mi cambiano di destinazione o quando c’è una difficoltà, non protesto, perché tutto è gratis, non merito nulla! Questo ha fatto Maria</w:t>
      </w:r>
      <w:r w:rsidR="00B271B7" w:rsidRPr="00E16AAC">
        <w:t xml:space="preserve"> [</w:t>
      </w:r>
      <w:r w:rsidR="00B16A0E" w:rsidRPr="00E16AAC">
        <w:t>….</w:t>
      </w:r>
      <w:r w:rsidR="00B271B7" w:rsidRPr="00E16AAC">
        <w:t xml:space="preserve">] </w:t>
      </w:r>
      <w:r w:rsidR="00B16A0E" w:rsidRPr="00E16AAC">
        <w:t xml:space="preserve">Una seconda cosa che vorrei dirvi è di conservare la salute, ma soprattutto aver cura di non cadere in una malattia, una malattia che è abbastanza pericolosa, o molto pericolosa per quelli che il Signore ha chiamato gratuitamente a seguirlo e a servirlo. Non cadete nell’“alzheimer spirituale”, non perdete la memoria, soprattutto la memoria del posto da cui siete stati tratti. </w:t>
      </w:r>
      <w:r w:rsidR="00B271B7" w:rsidRPr="00E16AAC">
        <w:t>[</w:t>
      </w:r>
      <w:r w:rsidR="00B16A0E" w:rsidRPr="00E16AAC">
        <w:t>…</w:t>
      </w:r>
      <w:r w:rsidR="00440487">
        <w:t>]</w:t>
      </w:r>
      <w:r w:rsidR="00795557">
        <w:t xml:space="preserve"> </w:t>
      </w:r>
      <w:r w:rsidR="00B16A0E" w:rsidRPr="00E16AAC">
        <w:t xml:space="preserve">Non dimenticatevi da dove siete stati tratti. Non rinnegate le radici! San Paolo si vede che intuiva questo pericolo di perdere la memoria e al suo figlio più amato, il vescovo Timoteo, che aveva ordinato, dà </w:t>
      </w:r>
      <w:r w:rsidR="00B16A0E" w:rsidRPr="00E16AAC">
        <w:lastRenderedPageBreak/>
        <w:t xml:space="preserve">consigli pastorali, ma ce n’è uno che tocca il cuore: “Non dimenticarti della fede che avevano tua nonna e tua madre!”, cioè: “Non dimenticarti da dove sei stato tratto, non dimenticarti delle tue radici, non sentirti promosso!”. La gratuità è una grazia che non può convivere con la promozione, e quando un sacerdote, un seminarista, un religioso, una religiosa entra “in carriera” – intendo in carriera umana </w:t>
      </w:r>
    </w:p>
    <w:p w:rsidR="000B281D" w:rsidRPr="00E16AAC" w:rsidRDefault="000B281D" w:rsidP="007679DB">
      <w:pPr>
        <w:pStyle w:val="NormaleWeb"/>
        <w:spacing w:line="360" w:lineRule="auto"/>
        <w:jc w:val="both"/>
      </w:pPr>
    </w:p>
    <w:p w:rsidR="000B281D" w:rsidRPr="00E16AAC" w:rsidRDefault="000B281D" w:rsidP="007679DB">
      <w:pPr>
        <w:pStyle w:val="NormaleWeb"/>
        <w:spacing w:line="360" w:lineRule="auto"/>
        <w:jc w:val="both"/>
      </w:pPr>
    </w:p>
    <w:p w:rsidR="00B16A0E" w:rsidRPr="00E16AAC" w:rsidRDefault="00B16A0E" w:rsidP="007679DB">
      <w:pPr>
        <w:pStyle w:val="NormaleWeb"/>
        <w:spacing w:line="360" w:lineRule="auto"/>
        <w:jc w:val="both"/>
      </w:pPr>
      <w:r w:rsidRPr="00E16AAC">
        <w:t xml:space="preserve">–, incomincia ad ammalarsi di </w:t>
      </w:r>
      <w:r w:rsidRPr="00E16AAC">
        <w:rPr>
          <w:i/>
          <w:iCs/>
        </w:rPr>
        <w:t>alzheimer spirituale</w:t>
      </w:r>
      <w:r w:rsidRPr="00E16AAC">
        <w:t xml:space="preserve"> e comincia a perdere la memoria del posto da cui è stato tratto.</w:t>
      </w:r>
      <w:r w:rsidR="006B227F" w:rsidRPr="00E16AAC">
        <w:t>[…]</w:t>
      </w:r>
      <w:r w:rsidRPr="00E16AAC">
        <w:t xml:space="preserve"> Dio mi ha scelto, mi ha tratto, perché? Per servire. E il servizio che è peculiare</w:t>
      </w:r>
      <w:r w:rsidR="000B281D" w:rsidRPr="00E16AAC">
        <w:t xml:space="preserve"> </w:t>
      </w:r>
      <w:r w:rsidRPr="00E16AAC">
        <w:t>a me. Non che: “ho il mio tempo”, “ho le mie cose”, “ho questo…”, “no, ormai chiudo il negozio”, “sì, dovrei andare a benedire le case ma… sono stanco… oggi c’è una bella telenovela alla televisione, e allora…” – per le suore! –. Dunque: servizio, servire, servire. E non fare altre cose, e servire quando siamo stanchi e servire quando la gente ci dà fastidio</w:t>
      </w:r>
      <w:r w:rsidR="00966017" w:rsidRPr="00E16AAC">
        <w:t xml:space="preserve"> [</w:t>
      </w:r>
      <w:r w:rsidRPr="00E16AAC">
        <w:t>….</w:t>
      </w:r>
      <w:r w:rsidR="00966017" w:rsidRPr="00E16AAC">
        <w:t xml:space="preserve">] </w:t>
      </w:r>
      <w:r w:rsidRPr="00E16AAC">
        <w:t>Sono qui per servire: servire in ciò che devo fare, servire davanti al Tabernacolo, pregando per il mio popolo, pregando per il mio lavoro, per la gente che Dio mi</w:t>
      </w:r>
      <w:r w:rsidR="003F15E8" w:rsidRPr="00E16AAC">
        <w:t xml:space="preserve"> ha affidato. Servizio. Mescolat</w:t>
      </w:r>
      <w:r w:rsidRPr="00E16AAC">
        <w:t>o con la gratuità, e allora… ciò che dice Gesù: “Quello che hai ricevuto gratis, dallo gratis”. Per favore, per favore! Non commerciate la grazia! Per favore, la nostra pastorale sia gratuita.</w:t>
      </w:r>
      <w:r w:rsidR="00BB40F0" w:rsidRPr="00E16AAC">
        <w:t>”</w:t>
      </w:r>
      <w:r w:rsidR="00BB40F0" w:rsidRPr="00E16AAC">
        <w:rPr>
          <w:rStyle w:val="Rimandonotaapidipagina"/>
        </w:rPr>
        <w:footnoteReference w:id="27"/>
      </w:r>
      <w:r w:rsidRPr="00E16AAC">
        <w:t>.</w:t>
      </w:r>
      <w:r w:rsidR="00D9305A" w:rsidRPr="00E16AAC">
        <w:t xml:space="preserve"> </w:t>
      </w:r>
    </w:p>
    <w:p w:rsidR="00BF1B06" w:rsidRPr="00E16AAC" w:rsidRDefault="00D9305A" w:rsidP="00BF1B06">
      <w:pPr>
        <w:spacing w:after="0" w:line="360" w:lineRule="auto"/>
        <w:jc w:val="both"/>
        <w:rPr>
          <w:rFonts w:ascii="Times New Roman" w:eastAsia="Times New Roman" w:hAnsi="Times New Roman" w:cs="Times New Roman"/>
          <w:sz w:val="24"/>
          <w:szCs w:val="24"/>
          <w:lang w:eastAsia="it-IT"/>
        </w:rPr>
      </w:pPr>
      <w:r w:rsidRPr="00E16AAC">
        <w:rPr>
          <w:rFonts w:ascii="Times New Roman" w:hAnsi="Times New Roman" w:cs="Times New Roman"/>
          <w:sz w:val="24"/>
          <w:szCs w:val="24"/>
        </w:rPr>
        <w:t>Oggi si celebra</w:t>
      </w:r>
      <w:r w:rsidR="009E3E2B" w:rsidRPr="00E16AAC">
        <w:rPr>
          <w:rFonts w:ascii="Times New Roman" w:hAnsi="Times New Roman" w:cs="Times New Roman"/>
          <w:sz w:val="24"/>
          <w:szCs w:val="24"/>
        </w:rPr>
        <w:t xml:space="preserve"> </w:t>
      </w:r>
      <w:r w:rsidRPr="00E16AAC">
        <w:rPr>
          <w:rFonts w:ascii="Times New Roman" w:hAnsi="Times New Roman" w:cs="Times New Roman"/>
          <w:sz w:val="24"/>
          <w:szCs w:val="24"/>
        </w:rPr>
        <w:t xml:space="preserve"> </w:t>
      </w:r>
      <w:r w:rsidR="009E3E2B" w:rsidRPr="00E16AAC">
        <w:rPr>
          <w:rFonts w:ascii="Times New Roman" w:hAnsi="Times New Roman" w:cs="Times New Roman"/>
          <w:sz w:val="24"/>
          <w:szCs w:val="24"/>
        </w:rPr>
        <w:t>l</w:t>
      </w:r>
      <w:r w:rsidRPr="00E16AAC">
        <w:rPr>
          <w:rFonts w:ascii="Times New Roman" w:hAnsi="Times New Roman" w:cs="Times New Roman"/>
          <w:sz w:val="24"/>
          <w:szCs w:val="24"/>
        </w:rPr>
        <w:t xml:space="preserve">a </w:t>
      </w:r>
      <w:r w:rsidRPr="00E16AAC">
        <w:rPr>
          <w:rFonts w:ascii="Times New Roman" w:hAnsi="Times New Roman" w:cs="Times New Roman"/>
          <w:i/>
          <w:sz w:val="24"/>
          <w:szCs w:val="24"/>
        </w:rPr>
        <w:t>Domenica del mare</w:t>
      </w:r>
      <w:r w:rsidRPr="00E16AAC">
        <w:rPr>
          <w:rFonts w:ascii="Times New Roman" w:hAnsi="Times New Roman" w:cs="Times New Roman"/>
          <w:sz w:val="24"/>
          <w:szCs w:val="24"/>
        </w:rPr>
        <w:t xml:space="preserve"> nel segno dei migranti. Nel Messaggio del Pontificio Consiglio della Pastorale per i migranti e gli itineranti il Cardinale Presid</w:t>
      </w:r>
      <w:r w:rsidR="00AE7507" w:rsidRPr="00E16AAC">
        <w:rPr>
          <w:rFonts w:ascii="Times New Roman" w:hAnsi="Times New Roman" w:cs="Times New Roman"/>
          <w:sz w:val="24"/>
          <w:szCs w:val="24"/>
        </w:rPr>
        <w:t>ente, Vegliò, e il Segretario, M</w:t>
      </w:r>
      <w:r w:rsidRPr="00E16AAC">
        <w:rPr>
          <w:rFonts w:ascii="Times New Roman" w:hAnsi="Times New Roman" w:cs="Times New Roman"/>
          <w:sz w:val="24"/>
          <w:szCs w:val="24"/>
        </w:rPr>
        <w:t>ons. Kalathiparambil, prendono posizione a favore dei marittimi affermando:</w:t>
      </w:r>
      <w:r w:rsidR="00AE7507" w:rsidRPr="00E16AAC">
        <w:rPr>
          <w:rFonts w:ascii="Times New Roman" w:hAnsi="Times New Roman" w:cs="Times New Roman"/>
          <w:sz w:val="24"/>
          <w:szCs w:val="24"/>
        </w:rPr>
        <w:t xml:space="preserve"> </w:t>
      </w:r>
      <w:r w:rsidRPr="00E16AAC">
        <w:rPr>
          <w:rFonts w:ascii="Times New Roman" w:hAnsi="Times New Roman" w:cs="Times New Roman"/>
          <w:sz w:val="24"/>
          <w:szCs w:val="24"/>
        </w:rPr>
        <w:t>”</w:t>
      </w:r>
      <w:r w:rsidR="00DD6B15" w:rsidRPr="00E16AAC">
        <w:rPr>
          <w:rFonts w:ascii="Times New Roman" w:hAnsi="Times New Roman" w:cs="Times New Roman"/>
          <w:sz w:val="24"/>
          <w:szCs w:val="24"/>
        </w:rPr>
        <w:t>Nonostante lo sviluppo tecnologico che rende la vita a bordo più confortevole e facilita la comunicazione con i propri cari, i marittimi sono costretti a trascorrere lunghi mesi in uno spazio circoscritto, lontano dalle loro famiglie. Norme restrittive e ingiuste spesso impediscono loro di scendere a terra quando sono in porto e la continua minaccia della pirateria su numerose rotte marittime aggiunge stress durante la navigazione”</w:t>
      </w:r>
      <w:r w:rsidR="007014D5" w:rsidRPr="00E16AAC">
        <w:rPr>
          <w:rFonts w:ascii="Times New Roman" w:hAnsi="Times New Roman" w:cs="Times New Roman"/>
          <w:sz w:val="24"/>
          <w:szCs w:val="24"/>
        </w:rPr>
        <w:t xml:space="preserve">. </w:t>
      </w:r>
      <w:r w:rsidR="00DD6B15" w:rsidRPr="00E16AAC">
        <w:rPr>
          <w:rFonts w:ascii="Times New Roman" w:hAnsi="Times New Roman" w:cs="Times New Roman"/>
          <w:sz w:val="24"/>
          <w:szCs w:val="24"/>
        </w:rPr>
        <w:t xml:space="preserve"> Inoltre, </w:t>
      </w:r>
      <w:r w:rsidR="00BC2663" w:rsidRPr="00E16AAC">
        <w:rPr>
          <w:rFonts w:ascii="Times New Roman" w:hAnsi="Times New Roman" w:cs="Times New Roman"/>
          <w:sz w:val="24"/>
          <w:szCs w:val="24"/>
        </w:rPr>
        <w:t xml:space="preserve">essi </w:t>
      </w:r>
      <w:r w:rsidR="00DD6B15" w:rsidRPr="00E16AAC">
        <w:rPr>
          <w:rFonts w:ascii="Times New Roman" w:hAnsi="Times New Roman" w:cs="Times New Roman"/>
          <w:sz w:val="24"/>
          <w:szCs w:val="24"/>
        </w:rPr>
        <w:t>esprimono la loro “</w:t>
      </w:r>
      <w:r w:rsidR="00BF1B06" w:rsidRPr="00E16AAC">
        <w:rPr>
          <w:rFonts w:ascii="Times New Roman" w:eastAsia="Times New Roman" w:hAnsi="Times New Roman" w:cs="Times New Roman"/>
          <w:sz w:val="24"/>
          <w:szCs w:val="24"/>
          <w:lang w:eastAsia="it-IT"/>
        </w:rPr>
        <w:t>gratitudine ai marittimi in generale, per il loro fondamentale contributo al commercio internazionale. Quest'anno in particolare, desideriamo riconoscere il grande sforzo umanitario svolto dagli equipaggi delle navi mercantili che, senza esitazione, e a volte a rischio della propria vita, si sono adoperati in numerose operazioni di soccorso salvando la vita di migliaia di migranti. La nostra riconoscenza va anche a tutti i cappellani e volontari dell'Apostolato del Mare per il loro impegno quotidiano a servizio della gente del mare; la loro presenza nei porti è il segno della Chiesa in mezzo a loro e mostra il volto compassionevole e misericordioso di Cristo.</w:t>
      </w:r>
      <w:r w:rsidR="00B935FC" w:rsidRPr="00E16AAC">
        <w:rPr>
          <w:rFonts w:ascii="Times New Roman" w:eastAsia="Times New Roman" w:hAnsi="Times New Roman" w:cs="Times New Roman"/>
          <w:sz w:val="24"/>
          <w:szCs w:val="24"/>
          <w:lang w:eastAsia="it-IT"/>
        </w:rPr>
        <w:t xml:space="preserve"> </w:t>
      </w:r>
      <w:r w:rsidR="00BF1B06" w:rsidRPr="00E16AAC">
        <w:rPr>
          <w:rFonts w:ascii="Times New Roman" w:eastAsia="Times New Roman" w:hAnsi="Times New Roman" w:cs="Times New Roman"/>
          <w:sz w:val="24"/>
          <w:szCs w:val="24"/>
          <w:lang w:eastAsia="it-IT"/>
        </w:rPr>
        <w:t xml:space="preserve">In conclusione, mentre facciamo appello ai Governi europei e dei Paesi di provenienza dei flussi migratori, come pure alle organizzazioni internazionali affinché collaborino </w:t>
      </w:r>
      <w:r w:rsidR="00BF1B06" w:rsidRPr="00E16AAC">
        <w:rPr>
          <w:rFonts w:ascii="Times New Roman" w:eastAsia="Times New Roman" w:hAnsi="Times New Roman" w:cs="Times New Roman"/>
          <w:sz w:val="24"/>
          <w:szCs w:val="24"/>
          <w:lang w:eastAsia="it-IT"/>
        </w:rPr>
        <w:lastRenderedPageBreak/>
        <w:t>alla ricerca di una soluzione politica duratura e definitiva, che metta termine all'instabilità esistente in quei Paesi, chiediamo anche maggiori risorse da impegnare non solo per missioni di ricerca e soccorso, ma anche per prevenire la tratta e lo sfruttamento di persone che fuggono da condizioni di conflitto e povertà</w:t>
      </w:r>
      <w:r w:rsidR="00A82BDE" w:rsidRPr="00E16AAC">
        <w:rPr>
          <w:rFonts w:ascii="Times New Roman" w:eastAsia="Times New Roman" w:hAnsi="Times New Roman" w:cs="Times New Roman"/>
          <w:sz w:val="24"/>
          <w:szCs w:val="24"/>
          <w:lang w:eastAsia="it-IT"/>
        </w:rPr>
        <w:t>”</w:t>
      </w:r>
      <w:r w:rsidR="00A82BDE" w:rsidRPr="00E16AAC">
        <w:rPr>
          <w:rStyle w:val="Rimandonotaapidipagina"/>
          <w:rFonts w:ascii="Times New Roman" w:eastAsia="Times New Roman" w:hAnsi="Times New Roman" w:cs="Times New Roman"/>
          <w:sz w:val="24"/>
          <w:szCs w:val="24"/>
          <w:lang w:eastAsia="it-IT"/>
        </w:rPr>
        <w:footnoteReference w:id="28"/>
      </w:r>
      <w:r w:rsidR="00BF1B06" w:rsidRPr="00E16AAC">
        <w:rPr>
          <w:rFonts w:ascii="Times New Roman" w:eastAsia="Times New Roman" w:hAnsi="Times New Roman" w:cs="Times New Roman"/>
          <w:sz w:val="24"/>
          <w:szCs w:val="24"/>
          <w:lang w:eastAsia="it-IT"/>
        </w:rPr>
        <w:t>.</w:t>
      </w:r>
      <w:r w:rsidR="004D565C" w:rsidRPr="00E16AAC">
        <w:rPr>
          <w:rFonts w:ascii="Times New Roman" w:eastAsia="Times New Roman" w:hAnsi="Times New Roman" w:cs="Times New Roman"/>
          <w:sz w:val="24"/>
          <w:szCs w:val="24"/>
          <w:lang w:eastAsia="it-IT"/>
        </w:rPr>
        <w:t xml:space="preserve"> </w:t>
      </w:r>
    </w:p>
    <w:p w:rsidR="004D565C" w:rsidRPr="00E16AAC" w:rsidRDefault="004D565C" w:rsidP="00BF1B06">
      <w:pPr>
        <w:spacing w:after="0" w:line="360" w:lineRule="auto"/>
        <w:jc w:val="both"/>
        <w:rPr>
          <w:rFonts w:ascii="Times New Roman" w:eastAsia="Times New Roman" w:hAnsi="Times New Roman" w:cs="Times New Roman"/>
          <w:sz w:val="24"/>
          <w:szCs w:val="24"/>
          <w:lang w:eastAsia="it-IT"/>
        </w:rPr>
      </w:pPr>
      <w:r w:rsidRPr="00E16AAC">
        <w:rPr>
          <w:rFonts w:ascii="Times New Roman" w:eastAsia="Times New Roman" w:hAnsi="Times New Roman" w:cs="Times New Roman"/>
          <w:sz w:val="24"/>
          <w:szCs w:val="24"/>
          <w:lang w:eastAsia="it-IT"/>
        </w:rPr>
        <w:t>La Beata Vergine Maria, Stella del mare e Stella dell’evangelizzazione, ci protegga sempre!</w:t>
      </w:r>
    </w:p>
    <w:sectPr w:rsidR="004D565C" w:rsidRPr="00E16AAC" w:rsidSect="003B6FFF">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19" w:rsidRDefault="002E7D19" w:rsidP="004B2F77">
      <w:pPr>
        <w:spacing w:after="0" w:line="240" w:lineRule="auto"/>
      </w:pPr>
      <w:r>
        <w:separator/>
      </w:r>
    </w:p>
  </w:endnote>
  <w:endnote w:type="continuationSeparator" w:id="0">
    <w:p w:rsidR="002E7D19" w:rsidRDefault="002E7D19" w:rsidP="004B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692"/>
      <w:docPartObj>
        <w:docPartGallery w:val="Page Numbers (Bottom of Page)"/>
        <w:docPartUnique/>
      </w:docPartObj>
    </w:sdtPr>
    <w:sdtEndPr/>
    <w:sdtContent>
      <w:p w:rsidR="00B03B75" w:rsidRDefault="00E57034">
        <w:pPr>
          <w:pStyle w:val="Pidipagina"/>
          <w:jc w:val="right"/>
        </w:pPr>
        <w:r>
          <w:fldChar w:fldCharType="begin"/>
        </w:r>
        <w:r>
          <w:instrText xml:space="preserve"> PAGE   \* MERGEFORMAT </w:instrText>
        </w:r>
        <w:r>
          <w:fldChar w:fldCharType="separate"/>
        </w:r>
        <w:r>
          <w:rPr>
            <w:noProof/>
          </w:rPr>
          <w:t>3</w:t>
        </w:r>
        <w:r>
          <w:rPr>
            <w:noProof/>
          </w:rPr>
          <w:fldChar w:fldCharType="end"/>
        </w:r>
      </w:p>
    </w:sdtContent>
  </w:sdt>
  <w:p w:rsidR="004C6068" w:rsidRDefault="004C60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19" w:rsidRDefault="002E7D19" w:rsidP="004B2F77">
      <w:pPr>
        <w:spacing w:after="0" w:line="240" w:lineRule="auto"/>
      </w:pPr>
      <w:r>
        <w:separator/>
      </w:r>
    </w:p>
  </w:footnote>
  <w:footnote w:type="continuationSeparator" w:id="0">
    <w:p w:rsidR="002E7D19" w:rsidRDefault="002E7D19" w:rsidP="004B2F77">
      <w:pPr>
        <w:spacing w:after="0" w:line="240" w:lineRule="auto"/>
      </w:pPr>
      <w:r>
        <w:continuationSeparator/>
      </w:r>
    </w:p>
  </w:footnote>
  <w:footnote w:id="1">
    <w:p w:rsidR="004B2F77" w:rsidRPr="00973707" w:rsidRDefault="004B2F77">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Antifona d’ingresso (Sal 16,15). Cfr. Mt 5,6; Ap 22,4</w:t>
      </w:r>
    </w:p>
  </w:footnote>
  <w:footnote w:id="2">
    <w:p w:rsidR="00F97B08" w:rsidRPr="00973707" w:rsidRDefault="00F97B08">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Orazione sulle offerte</w:t>
      </w:r>
    </w:p>
  </w:footnote>
  <w:footnote w:id="3">
    <w:p w:rsidR="00E2705B" w:rsidRPr="00973707" w:rsidRDefault="00E2705B">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Orazione dopo la comunione</w:t>
      </w:r>
    </w:p>
  </w:footnote>
  <w:footnote w:id="4">
    <w:p w:rsidR="00351444" w:rsidRPr="00973707" w:rsidRDefault="00351444">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II^ Acclamazione che segue “Mistero della fede”</w:t>
      </w:r>
    </w:p>
  </w:footnote>
  <w:footnote w:id="5">
    <w:p w:rsidR="0088452F" w:rsidRPr="00973707" w:rsidRDefault="0088452F">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II^ Lettura: Ef 1,3-14</w:t>
      </w:r>
    </w:p>
  </w:footnote>
  <w:footnote w:id="6">
    <w:p w:rsidR="00643DE3" w:rsidRPr="00973707" w:rsidRDefault="00643DE3">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Colletta Anno B, </w:t>
      </w:r>
      <w:r w:rsidR="00F31E1E" w:rsidRPr="00973707">
        <w:rPr>
          <w:rFonts w:ascii="Times New Roman" w:hAnsi="Times New Roman" w:cs="Times New Roman"/>
        </w:rPr>
        <w:t>Cfr. Concilio Vaticano II, Gaudium et spes, 22</w:t>
      </w:r>
    </w:p>
  </w:footnote>
  <w:footnote w:id="7">
    <w:p w:rsidR="00B17233" w:rsidRPr="00973707" w:rsidRDefault="00B17233">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Colletta. Cfr. Gv 14,6</w:t>
      </w:r>
    </w:p>
  </w:footnote>
  <w:footnote w:id="8">
    <w:p w:rsidR="00297F80" w:rsidRPr="00973707" w:rsidRDefault="00297F80">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Cfr. Prefazio Tempo Ordinario X</w:t>
      </w:r>
    </w:p>
  </w:footnote>
  <w:footnote w:id="9">
    <w:p w:rsidR="00C335AC" w:rsidRPr="00973707" w:rsidRDefault="00C335AC" w:rsidP="008E6A21">
      <w:pPr>
        <w:pStyle w:val="Testonotaapidipagina"/>
        <w:jc w:val="both"/>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Cfr. Prefazio Tempo Ordinario </w:t>
      </w:r>
      <w:r w:rsidR="00153C27" w:rsidRPr="00973707">
        <w:rPr>
          <w:rFonts w:ascii="Times New Roman" w:hAnsi="Times New Roman" w:cs="Times New Roman"/>
        </w:rPr>
        <w:t xml:space="preserve"> </w:t>
      </w:r>
      <w:r w:rsidRPr="00973707">
        <w:rPr>
          <w:rFonts w:ascii="Times New Roman" w:hAnsi="Times New Roman" w:cs="Times New Roman"/>
        </w:rPr>
        <w:t>I</w:t>
      </w:r>
      <w:r w:rsidR="00153C27" w:rsidRPr="00973707">
        <w:rPr>
          <w:rFonts w:ascii="Times New Roman" w:hAnsi="Times New Roman" w:cs="Times New Roman"/>
        </w:rPr>
        <w:t>X</w:t>
      </w:r>
    </w:p>
  </w:footnote>
  <w:footnote w:id="10">
    <w:p w:rsidR="00A30E2B" w:rsidRPr="00973707" w:rsidRDefault="00A30E2B" w:rsidP="008E6A21">
      <w:pPr>
        <w:pStyle w:val="Testonotaapidipagina"/>
        <w:jc w:val="both"/>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Cfr. 1 Pt 3,15</w:t>
      </w:r>
    </w:p>
  </w:footnote>
  <w:footnote w:id="11">
    <w:p w:rsidR="00612C41" w:rsidRPr="00973707" w:rsidRDefault="00612C41" w:rsidP="008E6A21">
      <w:pPr>
        <w:pStyle w:val="Testonotaapidipagina"/>
        <w:jc w:val="both"/>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w:t>
      </w:r>
      <w:r w:rsidR="00C132AB" w:rsidRPr="00973707">
        <w:rPr>
          <w:rFonts w:ascii="Times New Roman" w:hAnsi="Times New Roman" w:cs="Times New Roman"/>
        </w:rPr>
        <w:t xml:space="preserve">Cfr. </w:t>
      </w:r>
      <w:r w:rsidRPr="00973707">
        <w:rPr>
          <w:rFonts w:ascii="Times New Roman" w:hAnsi="Times New Roman" w:cs="Times New Roman"/>
        </w:rPr>
        <w:t>Canto al Vangelo</w:t>
      </w:r>
      <w:r w:rsidR="00C132AB" w:rsidRPr="00973707">
        <w:rPr>
          <w:rFonts w:ascii="Times New Roman" w:hAnsi="Times New Roman" w:cs="Times New Roman"/>
        </w:rPr>
        <w:t xml:space="preserve"> (</w:t>
      </w:r>
      <w:r w:rsidRPr="00973707">
        <w:rPr>
          <w:rFonts w:ascii="Times New Roman" w:hAnsi="Times New Roman" w:cs="Times New Roman"/>
        </w:rPr>
        <w:t xml:space="preserve"> Ef 1,17-18</w:t>
      </w:r>
      <w:r w:rsidR="00C132AB" w:rsidRPr="00973707">
        <w:rPr>
          <w:rFonts w:ascii="Times New Roman" w:hAnsi="Times New Roman" w:cs="Times New Roman"/>
        </w:rPr>
        <w:t>)</w:t>
      </w:r>
      <w:r w:rsidRPr="00973707">
        <w:rPr>
          <w:rFonts w:ascii="Times New Roman" w:hAnsi="Times New Roman" w:cs="Times New Roman"/>
        </w:rPr>
        <w:t xml:space="preserve">. Papa Francesco in Evangelii gaudium, 181 afferma: </w:t>
      </w:r>
      <w:r w:rsidR="00803A83" w:rsidRPr="00973707">
        <w:rPr>
          <w:rFonts w:ascii="Times New Roman" w:hAnsi="Times New Roman" w:cs="Times New Roman"/>
        </w:rPr>
        <w:t xml:space="preserve">“Il Regno che viene anticipato e cresce tra di noi riguarda tutto e ci ricorda quel principio del discernimento che </w:t>
      </w:r>
      <w:hyperlink r:id="rId1" w:history="1">
        <w:r w:rsidR="00803A83" w:rsidRPr="00973707">
          <w:rPr>
            <w:rStyle w:val="Collegamentoipertestuale"/>
            <w:rFonts w:ascii="Times New Roman" w:hAnsi="Times New Roman" w:cs="Times New Roman"/>
          </w:rPr>
          <w:t>Paolo VI</w:t>
        </w:r>
      </w:hyperlink>
      <w:r w:rsidR="00803A83" w:rsidRPr="00973707">
        <w:rPr>
          <w:rFonts w:ascii="Times New Roman" w:hAnsi="Times New Roman" w:cs="Times New Roman"/>
        </w:rPr>
        <w:t xml:space="preserve"> proponeva in relazione al vero sviluppo: «ogni uomo e tutto l’uomo». Sappiamo che «l’evangelizzazione non sarebbe completa se non tenesse conto del reciproco appello, che si fanno continuamente il Vangelo e la vita concreta, personale e sociale, dell’uomo».</w:t>
      </w:r>
      <w:bookmarkStart w:id="0" w:name="_ftnref146"/>
      <w:r w:rsidR="00552C0E" w:rsidRPr="00973707">
        <w:rPr>
          <w:rFonts w:ascii="Times New Roman" w:hAnsi="Times New Roman" w:cs="Times New Roman"/>
        </w:rPr>
        <w:fldChar w:fldCharType="begin"/>
      </w:r>
      <w:r w:rsidR="00803A83" w:rsidRPr="00973707">
        <w:rPr>
          <w:rFonts w:ascii="Times New Roman" w:hAnsi="Times New Roman" w:cs="Times New Roman"/>
        </w:rPr>
        <w:instrText xml:space="preserve"> HYPERLINK "http://www.vatican.va/holy_father/francesco/apost_exhortations/documents/papa-francesco_esortazione-ap_20131124_evangelii-gaudium_it.html" \l "_ftn146" \o "" </w:instrText>
      </w:r>
      <w:r w:rsidR="00552C0E" w:rsidRPr="00973707">
        <w:rPr>
          <w:rFonts w:ascii="Times New Roman" w:hAnsi="Times New Roman" w:cs="Times New Roman"/>
        </w:rPr>
        <w:fldChar w:fldCharType="end"/>
      </w:r>
      <w:bookmarkEnd w:id="0"/>
      <w:r w:rsidR="00803A83" w:rsidRPr="00973707">
        <w:rPr>
          <w:rFonts w:ascii="Times New Roman" w:hAnsi="Times New Roman" w:cs="Times New Roman"/>
        </w:rPr>
        <w:t xml:space="preserve"> Si tratta del criterio di universalità, proprio della dinamica del Vangelo, dal momento che il Padre desidera che tutti gli uomini si salvino e il suo disegno di salvezza consiste nel ricapitolare tutte le cose, quelle del cielo e quelle della terra, sotto un solo Signore, che è Cristo (cfr </w:t>
      </w:r>
      <w:r w:rsidR="00803A83" w:rsidRPr="00973707">
        <w:rPr>
          <w:rFonts w:ascii="Times New Roman" w:hAnsi="Times New Roman" w:cs="Times New Roman"/>
          <w:i/>
          <w:iCs/>
        </w:rPr>
        <w:t xml:space="preserve">Ef </w:t>
      </w:r>
      <w:r w:rsidR="00803A83" w:rsidRPr="00973707">
        <w:rPr>
          <w:rFonts w:ascii="Times New Roman" w:hAnsi="Times New Roman" w:cs="Times New Roman"/>
        </w:rPr>
        <w:t>1,10). Il mandato è: «Andate in tutto il mondo e  proclamate il Vangelo ad ogni creatura» (</w:t>
      </w:r>
      <w:r w:rsidR="00803A83" w:rsidRPr="00973707">
        <w:rPr>
          <w:rFonts w:ascii="Times New Roman" w:hAnsi="Times New Roman" w:cs="Times New Roman"/>
          <w:i/>
          <w:iCs/>
        </w:rPr>
        <w:t>Mc</w:t>
      </w:r>
      <w:r w:rsidR="00803A83" w:rsidRPr="00973707">
        <w:rPr>
          <w:rFonts w:ascii="Times New Roman" w:hAnsi="Times New Roman" w:cs="Times New Roman"/>
        </w:rPr>
        <w:t xml:space="preserve"> 16,15), perché «l’ardente aspettativa della creazione è protesa verso la rivelazione dei figli di Dio» (</w:t>
      </w:r>
      <w:r w:rsidR="00803A83" w:rsidRPr="00973707">
        <w:rPr>
          <w:rFonts w:ascii="Times New Roman" w:hAnsi="Times New Roman" w:cs="Times New Roman"/>
          <w:i/>
          <w:iCs/>
        </w:rPr>
        <w:t xml:space="preserve">Rm </w:t>
      </w:r>
      <w:r w:rsidR="00803A83" w:rsidRPr="00973707">
        <w:rPr>
          <w:rFonts w:ascii="Times New Roman" w:hAnsi="Times New Roman" w:cs="Times New Roman"/>
        </w:rPr>
        <w:t>8,19). Tutta la creazione vuol dire anche tutti gli aspetti della natura umana, in modo che «la missione dell’annuncio della Buona Novella di Gesù Cristo possiede una destinazione universale. Il suo mandato della carità abbraccia tutte le dimensioni dell’esistenza, tutte le persone, tutti gli ambienti della convivenza e tutti i popoli. Nulla di quanto è umano può risultargli estraneo». La vera speranza cristiana, che cerca il Regno escatologico, genera sempre storia”.</w:t>
      </w:r>
    </w:p>
  </w:footnote>
  <w:footnote w:id="12">
    <w:p w:rsidR="006D0F48" w:rsidRPr="00973707" w:rsidRDefault="006D0F48" w:rsidP="008E6A21">
      <w:pPr>
        <w:pStyle w:val="Testonotaapidipagina"/>
        <w:jc w:val="both"/>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Cfr. Salmo responsoriale (Sal 84/85, 9-10; 11-14)</w:t>
      </w:r>
    </w:p>
  </w:footnote>
  <w:footnote w:id="13">
    <w:p w:rsidR="00AE2C1D" w:rsidRPr="00973707" w:rsidRDefault="00AE2C1D" w:rsidP="008E6A21">
      <w:pPr>
        <w:pStyle w:val="Testonotaapidipagina"/>
        <w:jc w:val="both"/>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Prima lettura: Am 7,12-15</w:t>
      </w:r>
    </w:p>
  </w:footnote>
  <w:footnote w:id="14">
    <w:p w:rsidR="00EE2B73" w:rsidRPr="00973707" w:rsidRDefault="00EE2B73" w:rsidP="008E6A21">
      <w:pPr>
        <w:pStyle w:val="Testonotaapidipagina"/>
        <w:jc w:val="both"/>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2 Tm</w:t>
      </w:r>
      <w:r w:rsidR="0071476C" w:rsidRPr="00973707">
        <w:rPr>
          <w:rFonts w:ascii="Times New Roman" w:hAnsi="Times New Roman" w:cs="Times New Roman"/>
        </w:rPr>
        <w:t xml:space="preserve"> 4,2</w:t>
      </w:r>
    </w:p>
  </w:footnote>
  <w:footnote w:id="15">
    <w:p w:rsidR="009B3703" w:rsidRPr="008E6A21" w:rsidRDefault="009B3703">
      <w:pPr>
        <w:pStyle w:val="Testonotaapidipagina"/>
        <w:rPr>
          <w:rFonts w:ascii="Times New Roman" w:hAnsi="Times New Roman" w:cs="Times New Roman"/>
        </w:rPr>
      </w:pPr>
      <w:r w:rsidRPr="008E6A21">
        <w:rPr>
          <w:rStyle w:val="Rimandonotaapidipagina"/>
          <w:rFonts w:ascii="Times New Roman" w:hAnsi="Times New Roman" w:cs="Times New Roman"/>
        </w:rPr>
        <w:footnoteRef/>
      </w:r>
      <w:r w:rsidRPr="008E6A21">
        <w:rPr>
          <w:rFonts w:ascii="Times New Roman" w:hAnsi="Times New Roman" w:cs="Times New Roman"/>
        </w:rPr>
        <w:t xml:space="preserve"> Lc 21,15</w:t>
      </w:r>
    </w:p>
  </w:footnote>
  <w:footnote w:id="16">
    <w:p w:rsidR="003042FF" w:rsidRPr="008E6A21" w:rsidRDefault="003042FF">
      <w:pPr>
        <w:pStyle w:val="Testonotaapidipagina"/>
        <w:rPr>
          <w:rFonts w:ascii="Times New Roman" w:hAnsi="Times New Roman" w:cs="Times New Roman"/>
        </w:rPr>
      </w:pPr>
      <w:r w:rsidRPr="008E6A21">
        <w:rPr>
          <w:rStyle w:val="Rimandonotaapidipagina"/>
          <w:rFonts w:ascii="Times New Roman" w:hAnsi="Times New Roman" w:cs="Times New Roman"/>
        </w:rPr>
        <w:footnoteRef/>
      </w:r>
      <w:r w:rsidRPr="008E6A21">
        <w:rPr>
          <w:rFonts w:ascii="Times New Roman" w:hAnsi="Times New Roman" w:cs="Times New Roman"/>
        </w:rPr>
        <w:t xml:space="preserve"> Vangelo: Mc 6,7-13</w:t>
      </w:r>
    </w:p>
  </w:footnote>
  <w:footnote w:id="17">
    <w:p w:rsidR="003F698A" w:rsidRPr="008E6A21" w:rsidRDefault="003F698A">
      <w:pPr>
        <w:pStyle w:val="Testonotaapidipagina"/>
        <w:rPr>
          <w:rFonts w:ascii="Times New Roman" w:hAnsi="Times New Roman" w:cs="Times New Roman"/>
        </w:rPr>
      </w:pPr>
      <w:r w:rsidRPr="008E6A21">
        <w:rPr>
          <w:rStyle w:val="Rimandonotaapidipagina"/>
          <w:rFonts w:ascii="Times New Roman" w:hAnsi="Times New Roman" w:cs="Times New Roman"/>
        </w:rPr>
        <w:footnoteRef/>
      </w:r>
      <w:r w:rsidRPr="008E6A21">
        <w:rPr>
          <w:rFonts w:ascii="Times New Roman" w:hAnsi="Times New Roman" w:cs="Times New Roman"/>
        </w:rPr>
        <w:t xml:space="preserve"> </w:t>
      </w:r>
      <w:r w:rsidR="00227B6F" w:rsidRPr="008E6A21">
        <w:rPr>
          <w:rFonts w:ascii="Times New Roman" w:hAnsi="Times New Roman" w:cs="Times New Roman"/>
        </w:rPr>
        <w:t xml:space="preserve">Cfr. </w:t>
      </w:r>
      <w:r w:rsidR="00221EA5">
        <w:rPr>
          <w:rFonts w:ascii="Times New Roman" w:hAnsi="Times New Roman" w:cs="Times New Roman"/>
        </w:rPr>
        <w:t>Concilio Vaticano II, Apostolica</w:t>
      </w:r>
      <w:r w:rsidRPr="008E6A21">
        <w:rPr>
          <w:rFonts w:ascii="Times New Roman" w:hAnsi="Times New Roman" w:cs="Times New Roman"/>
        </w:rPr>
        <w:t>m actuositatem,2</w:t>
      </w:r>
    </w:p>
  </w:footnote>
  <w:footnote w:id="18">
    <w:p w:rsidR="003C07A4" w:rsidRPr="008E6A21" w:rsidRDefault="003C07A4">
      <w:pPr>
        <w:pStyle w:val="Testonotaapidipagina"/>
        <w:rPr>
          <w:rFonts w:ascii="Times New Roman" w:hAnsi="Times New Roman" w:cs="Times New Roman"/>
        </w:rPr>
      </w:pPr>
      <w:r w:rsidRPr="008E6A21">
        <w:rPr>
          <w:rStyle w:val="Rimandonotaapidipagina"/>
          <w:rFonts w:ascii="Times New Roman" w:hAnsi="Times New Roman" w:cs="Times New Roman"/>
        </w:rPr>
        <w:footnoteRef/>
      </w:r>
      <w:r w:rsidRPr="008E6A21">
        <w:rPr>
          <w:rFonts w:ascii="Times New Roman" w:hAnsi="Times New Roman" w:cs="Times New Roman"/>
        </w:rPr>
        <w:t xml:space="preserve"> Mt 18,20</w:t>
      </w:r>
    </w:p>
  </w:footnote>
  <w:footnote w:id="19">
    <w:p w:rsidR="00BE7D19" w:rsidRPr="008E6A21" w:rsidRDefault="00BE7D19">
      <w:pPr>
        <w:pStyle w:val="Testonotaapidipagina"/>
        <w:rPr>
          <w:rFonts w:ascii="Times New Roman" w:hAnsi="Times New Roman" w:cs="Times New Roman"/>
        </w:rPr>
      </w:pPr>
      <w:r w:rsidRPr="008E6A21">
        <w:rPr>
          <w:rStyle w:val="Rimandonotaapidipagina"/>
          <w:rFonts w:ascii="Times New Roman" w:hAnsi="Times New Roman" w:cs="Times New Roman"/>
        </w:rPr>
        <w:footnoteRef/>
      </w:r>
      <w:r w:rsidRPr="008E6A21">
        <w:rPr>
          <w:rFonts w:ascii="Times New Roman" w:hAnsi="Times New Roman" w:cs="Times New Roman"/>
        </w:rPr>
        <w:t xml:space="preserve"> Pr 15,19  secondo la LXX</w:t>
      </w:r>
    </w:p>
  </w:footnote>
  <w:footnote w:id="20">
    <w:p w:rsidR="0047267D" w:rsidRPr="008E6A21" w:rsidRDefault="0047267D">
      <w:pPr>
        <w:pStyle w:val="Testonotaapidipagina"/>
        <w:rPr>
          <w:rFonts w:ascii="Times New Roman" w:hAnsi="Times New Roman" w:cs="Times New Roman"/>
        </w:rPr>
      </w:pPr>
      <w:r w:rsidRPr="008E6A21">
        <w:rPr>
          <w:rStyle w:val="Rimandonotaapidipagina"/>
          <w:rFonts w:ascii="Times New Roman" w:hAnsi="Times New Roman" w:cs="Times New Roman"/>
        </w:rPr>
        <w:footnoteRef/>
      </w:r>
      <w:r w:rsidRPr="008E6A21">
        <w:rPr>
          <w:rFonts w:ascii="Times New Roman" w:hAnsi="Times New Roman" w:cs="Times New Roman"/>
        </w:rPr>
        <w:t xml:space="preserve"> Cfr. Rm 12,15; 1 Cor 12,26</w:t>
      </w:r>
    </w:p>
  </w:footnote>
  <w:footnote w:id="21">
    <w:p w:rsidR="009024C8" w:rsidRPr="00C801B5" w:rsidRDefault="009024C8">
      <w:pPr>
        <w:pStyle w:val="Testonotaapidipagina"/>
        <w:rPr>
          <w:rFonts w:ascii="Times New Roman" w:hAnsi="Times New Roman" w:cs="Times New Roman"/>
        </w:rPr>
      </w:pPr>
      <w:r w:rsidRPr="00C801B5">
        <w:rPr>
          <w:rStyle w:val="Rimandonotaapidipagina"/>
          <w:rFonts w:ascii="Times New Roman" w:hAnsi="Times New Roman" w:cs="Times New Roman"/>
        </w:rPr>
        <w:footnoteRef/>
      </w:r>
      <w:r w:rsidRPr="00C801B5">
        <w:rPr>
          <w:rFonts w:ascii="Times New Roman" w:hAnsi="Times New Roman" w:cs="Times New Roman"/>
        </w:rPr>
        <w:t xml:space="preserve"> Cfr. Es 12,11</w:t>
      </w:r>
    </w:p>
  </w:footnote>
  <w:footnote w:id="22">
    <w:p w:rsidR="00871587" w:rsidRPr="00C801B5" w:rsidRDefault="00871587">
      <w:pPr>
        <w:pStyle w:val="Testonotaapidipagina"/>
        <w:rPr>
          <w:rFonts w:ascii="Times New Roman" w:hAnsi="Times New Roman" w:cs="Times New Roman"/>
        </w:rPr>
      </w:pPr>
      <w:r w:rsidRPr="00C801B5">
        <w:rPr>
          <w:rStyle w:val="Rimandonotaapidipagina"/>
          <w:rFonts w:ascii="Times New Roman" w:hAnsi="Times New Roman" w:cs="Times New Roman"/>
        </w:rPr>
        <w:footnoteRef/>
      </w:r>
      <w:r w:rsidRPr="00C801B5">
        <w:rPr>
          <w:rFonts w:ascii="Times New Roman" w:hAnsi="Times New Roman" w:cs="Times New Roman"/>
        </w:rPr>
        <w:t xml:space="preserve"> Cfr. Mc 8,14</w:t>
      </w:r>
    </w:p>
  </w:footnote>
  <w:footnote w:id="23">
    <w:p w:rsidR="00B84F16" w:rsidRPr="00C801B5" w:rsidRDefault="00B84F16">
      <w:pPr>
        <w:pStyle w:val="Testonotaapidipagina"/>
        <w:rPr>
          <w:rFonts w:ascii="Times New Roman" w:hAnsi="Times New Roman" w:cs="Times New Roman"/>
        </w:rPr>
      </w:pPr>
      <w:r w:rsidRPr="00C801B5">
        <w:rPr>
          <w:rStyle w:val="Rimandonotaapidipagina"/>
          <w:rFonts w:ascii="Times New Roman" w:hAnsi="Times New Roman" w:cs="Times New Roman"/>
        </w:rPr>
        <w:footnoteRef/>
      </w:r>
      <w:r w:rsidRPr="00C801B5">
        <w:rPr>
          <w:rFonts w:ascii="Times New Roman" w:hAnsi="Times New Roman" w:cs="Times New Roman"/>
        </w:rPr>
        <w:t xml:space="preserve"> Cfr. Mt 6,25-34</w:t>
      </w:r>
    </w:p>
  </w:footnote>
  <w:footnote w:id="24">
    <w:p w:rsidR="002571E2" w:rsidRPr="00C801B5" w:rsidRDefault="002571E2">
      <w:pPr>
        <w:pStyle w:val="Testonotaapidipagina"/>
        <w:rPr>
          <w:rFonts w:ascii="Times New Roman" w:hAnsi="Times New Roman" w:cs="Times New Roman"/>
        </w:rPr>
      </w:pPr>
      <w:r w:rsidRPr="00C801B5">
        <w:rPr>
          <w:rStyle w:val="Rimandonotaapidipagina"/>
          <w:rFonts w:ascii="Times New Roman" w:hAnsi="Times New Roman" w:cs="Times New Roman"/>
        </w:rPr>
        <w:footnoteRef/>
      </w:r>
      <w:r w:rsidRPr="00C801B5">
        <w:rPr>
          <w:rFonts w:ascii="Times New Roman" w:hAnsi="Times New Roman" w:cs="Times New Roman"/>
        </w:rPr>
        <w:t xml:space="preserve"> Ilario, Dal </w:t>
      </w:r>
      <w:r w:rsidR="00B03D65" w:rsidRPr="00C801B5">
        <w:rPr>
          <w:rFonts w:ascii="Times New Roman" w:hAnsi="Times New Roman" w:cs="Times New Roman"/>
        </w:rPr>
        <w:t>Commento a Matteo X, 2.4-5</w:t>
      </w:r>
    </w:p>
  </w:footnote>
  <w:footnote w:id="25">
    <w:p w:rsidR="00B03D65" w:rsidRPr="00C801B5" w:rsidRDefault="00B03D65" w:rsidP="00B03D65">
      <w:pPr>
        <w:pStyle w:val="Testonotaapidipagina"/>
        <w:rPr>
          <w:rFonts w:ascii="Times New Roman" w:hAnsi="Times New Roman" w:cs="Times New Roman"/>
        </w:rPr>
      </w:pPr>
      <w:r w:rsidRPr="00C801B5">
        <w:rPr>
          <w:rStyle w:val="Rimandonotaapidipagina"/>
          <w:rFonts w:ascii="Times New Roman" w:hAnsi="Times New Roman" w:cs="Times New Roman"/>
        </w:rPr>
        <w:footnoteRef/>
      </w:r>
      <w:r w:rsidRPr="00C801B5">
        <w:rPr>
          <w:rFonts w:ascii="Times New Roman" w:hAnsi="Times New Roman" w:cs="Times New Roman"/>
        </w:rPr>
        <w:t xml:space="preserve"> Beda il Venerabile, Dall’esposizione del vangelo di Marco II, VI</w:t>
      </w:r>
    </w:p>
    <w:p w:rsidR="00B03D65" w:rsidRPr="00C801B5" w:rsidRDefault="00B03D65">
      <w:pPr>
        <w:pStyle w:val="Testonotaapidipagina"/>
        <w:rPr>
          <w:rFonts w:ascii="Times New Roman" w:hAnsi="Times New Roman" w:cs="Times New Roman"/>
        </w:rPr>
      </w:pPr>
    </w:p>
  </w:footnote>
  <w:footnote w:id="26">
    <w:p w:rsidR="003334DF" w:rsidRPr="00973707" w:rsidRDefault="003334DF">
      <w:pPr>
        <w:pStyle w:val="Testonotaapidipagina"/>
        <w:rPr>
          <w:rFonts w:ascii="Times New Roman" w:hAnsi="Times New Roman" w:cs="Times New Roman"/>
        </w:rPr>
      </w:pPr>
      <w:r w:rsidRPr="00973707">
        <w:rPr>
          <w:rStyle w:val="Rimandonotaapidipagina"/>
          <w:rFonts w:ascii="Times New Roman" w:hAnsi="Times New Roman" w:cs="Times New Roman"/>
        </w:rPr>
        <w:footnoteRef/>
      </w:r>
      <w:r w:rsidRPr="00973707">
        <w:rPr>
          <w:rFonts w:ascii="Times New Roman" w:hAnsi="Times New Roman" w:cs="Times New Roman"/>
        </w:rPr>
        <w:t xml:space="preserve"> San Gregorio Magno, Omelia sul Vangelo, 17,5-8.</w:t>
      </w:r>
    </w:p>
  </w:footnote>
  <w:footnote w:id="27">
    <w:p w:rsidR="00BB40F0" w:rsidRPr="00DC17DF" w:rsidRDefault="00BB40F0" w:rsidP="00F64C65">
      <w:pPr>
        <w:pStyle w:val="Testonotaapidipagina"/>
        <w:jc w:val="both"/>
        <w:rPr>
          <w:rFonts w:ascii="Times New Roman" w:hAnsi="Times New Roman" w:cs="Times New Roman"/>
        </w:rPr>
      </w:pPr>
      <w:r w:rsidRPr="00DC17DF">
        <w:rPr>
          <w:rStyle w:val="Rimandonotaapidipagina"/>
          <w:rFonts w:ascii="Times New Roman" w:hAnsi="Times New Roman" w:cs="Times New Roman"/>
        </w:rPr>
        <w:footnoteRef/>
      </w:r>
      <w:r w:rsidR="00F64C65">
        <w:rPr>
          <w:rFonts w:ascii="Times New Roman" w:hAnsi="Times New Roman" w:cs="Times New Roman"/>
        </w:rPr>
        <w:t xml:space="preserve"> Francesco, I</w:t>
      </w:r>
      <w:r w:rsidRPr="00DC17DF">
        <w:rPr>
          <w:rFonts w:ascii="Times New Roman" w:hAnsi="Times New Roman" w:cs="Times New Roman"/>
        </w:rPr>
        <w:t>ncontro con il clero,</w:t>
      </w:r>
      <w:r w:rsidR="00F64C65">
        <w:rPr>
          <w:rFonts w:ascii="Times New Roman" w:hAnsi="Times New Roman" w:cs="Times New Roman"/>
        </w:rPr>
        <w:t xml:space="preserve"> i religiosi,</w:t>
      </w:r>
      <w:r w:rsidRPr="00DC17DF">
        <w:rPr>
          <w:rFonts w:ascii="Times New Roman" w:hAnsi="Times New Roman" w:cs="Times New Roman"/>
        </w:rPr>
        <w:t xml:space="preserve"> le</w:t>
      </w:r>
      <w:r w:rsidR="00F64C65">
        <w:rPr>
          <w:rFonts w:ascii="Times New Roman" w:hAnsi="Times New Roman" w:cs="Times New Roman"/>
        </w:rPr>
        <w:t xml:space="preserve"> religiose e i seminaristi nel S</w:t>
      </w:r>
      <w:r w:rsidRPr="00DC17DF">
        <w:rPr>
          <w:rFonts w:ascii="Times New Roman" w:hAnsi="Times New Roman" w:cs="Times New Roman"/>
        </w:rPr>
        <w:t xml:space="preserve">antuario nazionale mariano di </w:t>
      </w:r>
      <w:r w:rsidR="00F64C65">
        <w:rPr>
          <w:rFonts w:ascii="Times New Roman" w:hAnsi="Times New Roman" w:cs="Times New Roman"/>
        </w:rPr>
        <w:t>“</w:t>
      </w:r>
      <w:r w:rsidRPr="00DC17DF">
        <w:rPr>
          <w:rFonts w:ascii="Times New Roman" w:hAnsi="Times New Roman" w:cs="Times New Roman"/>
        </w:rPr>
        <w:t>El Quinche</w:t>
      </w:r>
      <w:r w:rsidR="00F64C65">
        <w:rPr>
          <w:rFonts w:ascii="Times New Roman" w:hAnsi="Times New Roman" w:cs="Times New Roman"/>
        </w:rPr>
        <w:t>” a Quito,</w:t>
      </w:r>
      <w:r w:rsidRPr="00DC17DF">
        <w:rPr>
          <w:rFonts w:ascii="Times New Roman" w:hAnsi="Times New Roman" w:cs="Times New Roman"/>
        </w:rPr>
        <w:t xml:space="preserve"> </w:t>
      </w:r>
      <w:r w:rsidR="00381DFB" w:rsidRPr="00DC17DF">
        <w:rPr>
          <w:rFonts w:ascii="Times New Roman" w:hAnsi="Times New Roman" w:cs="Times New Roman"/>
        </w:rPr>
        <w:t>8 luglio 2015</w:t>
      </w:r>
    </w:p>
  </w:footnote>
  <w:footnote w:id="28">
    <w:p w:rsidR="00A82BDE" w:rsidRPr="00DC17DF" w:rsidRDefault="00A82BDE" w:rsidP="00F64C65">
      <w:pPr>
        <w:pStyle w:val="Testonotaapidipagina"/>
        <w:jc w:val="both"/>
        <w:rPr>
          <w:rFonts w:ascii="Times New Roman" w:hAnsi="Times New Roman" w:cs="Times New Roman"/>
        </w:rPr>
      </w:pPr>
      <w:r w:rsidRPr="00DC17DF">
        <w:rPr>
          <w:rStyle w:val="Rimandonotaapidipagina"/>
          <w:rFonts w:ascii="Times New Roman" w:hAnsi="Times New Roman" w:cs="Times New Roman"/>
        </w:rPr>
        <w:footnoteRef/>
      </w:r>
      <w:r w:rsidRPr="00DC17DF">
        <w:rPr>
          <w:rFonts w:ascii="Times New Roman" w:hAnsi="Times New Roman" w:cs="Times New Roman"/>
        </w:rPr>
        <w:t xml:space="preserve"> Pontificio Consiglio della Pastorale per i migranti e gli itineranti, Messaggio per la Domenica del mare (12 Luglio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5C"/>
    <w:rsid w:val="00000E43"/>
    <w:rsid w:val="00024DFE"/>
    <w:rsid w:val="00034D1D"/>
    <w:rsid w:val="0004263A"/>
    <w:rsid w:val="000B09ED"/>
    <w:rsid w:val="000B1A09"/>
    <w:rsid w:val="000B281D"/>
    <w:rsid w:val="000B335A"/>
    <w:rsid w:val="000D3266"/>
    <w:rsid w:val="00102217"/>
    <w:rsid w:val="00142D4F"/>
    <w:rsid w:val="001443A2"/>
    <w:rsid w:val="00153C27"/>
    <w:rsid w:val="001675B0"/>
    <w:rsid w:val="00172864"/>
    <w:rsid w:val="001A5C34"/>
    <w:rsid w:val="001C6EBA"/>
    <w:rsid w:val="001D74EE"/>
    <w:rsid w:val="002134A8"/>
    <w:rsid w:val="002201B3"/>
    <w:rsid w:val="00221EA5"/>
    <w:rsid w:val="00227B6F"/>
    <w:rsid w:val="002571E2"/>
    <w:rsid w:val="00297F80"/>
    <w:rsid w:val="002A56AD"/>
    <w:rsid w:val="002C3C7E"/>
    <w:rsid w:val="002E1A1F"/>
    <w:rsid w:val="002E7D19"/>
    <w:rsid w:val="003042FF"/>
    <w:rsid w:val="003334DF"/>
    <w:rsid w:val="00351444"/>
    <w:rsid w:val="00362B5C"/>
    <w:rsid w:val="00381DFB"/>
    <w:rsid w:val="00396F31"/>
    <w:rsid w:val="003A7BF5"/>
    <w:rsid w:val="003B6FFF"/>
    <w:rsid w:val="003C07A4"/>
    <w:rsid w:val="003E7CED"/>
    <w:rsid w:val="003F15E8"/>
    <w:rsid w:val="003F698A"/>
    <w:rsid w:val="00440487"/>
    <w:rsid w:val="004558DD"/>
    <w:rsid w:val="00463189"/>
    <w:rsid w:val="0047267D"/>
    <w:rsid w:val="00490A23"/>
    <w:rsid w:val="00490B3A"/>
    <w:rsid w:val="004B2F77"/>
    <w:rsid w:val="004C6068"/>
    <w:rsid w:val="004D565C"/>
    <w:rsid w:val="004F783A"/>
    <w:rsid w:val="005137DF"/>
    <w:rsid w:val="0052531C"/>
    <w:rsid w:val="00530D20"/>
    <w:rsid w:val="00552C0E"/>
    <w:rsid w:val="0056283A"/>
    <w:rsid w:val="005638C0"/>
    <w:rsid w:val="005907DB"/>
    <w:rsid w:val="005960E3"/>
    <w:rsid w:val="005C08D2"/>
    <w:rsid w:val="005E0BC1"/>
    <w:rsid w:val="005E491D"/>
    <w:rsid w:val="005F4D09"/>
    <w:rsid w:val="005F72AA"/>
    <w:rsid w:val="00605556"/>
    <w:rsid w:val="00612C41"/>
    <w:rsid w:val="00615E09"/>
    <w:rsid w:val="00623AC6"/>
    <w:rsid w:val="00625A12"/>
    <w:rsid w:val="00643DE3"/>
    <w:rsid w:val="0065523A"/>
    <w:rsid w:val="00670E3F"/>
    <w:rsid w:val="00671004"/>
    <w:rsid w:val="00680331"/>
    <w:rsid w:val="006A3467"/>
    <w:rsid w:val="006B227F"/>
    <w:rsid w:val="006C15CE"/>
    <w:rsid w:val="006D0F48"/>
    <w:rsid w:val="006F32FF"/>
    <w:rsid w:val="007014D5"/>
    <w:rsid w:val="00702E12"/>
    <w:rsid w:val="0071476C"/>
    <w:rsid w:val="007162B0"/>
    <w:rsid w:val="00746055"/>
    <w:rsid w:val="007601F8"/>
    <w:rsid w:val="007679DB"/>
    <w:rsid w:val="00790EF0"/>
    <w:rsid w:val="0079535C"/>
    <w:rsid w:val="00795557"/>
    <w:rsid w:val="007A3F3F"/>
    <w:rsid w:val="007E46A3"/>
    <w:rsid w:val="007E4F6B"/>
    <w:rsid w:val="00803A83"/>
    <w:rsid w:val="008055AE"/>
    <w:rsid w:val="00825D94"/>
    <w:rsid w:val="00832E77"/>
    <w:rsid w:val="00833230"/>
    <w:rsid w:val="008620C0"/>
    <w:rsid w:val="008635D5"/>
    <w:rsid w:val="008707A4"/>
    <w:rsid w:val="00871587"/>
    <w:rsid w:val="0088452F"/>
    <w:rsid w:val="00896824"/>
    <w:rsid w:val="008A274F"/>
    <w:rsid w:val="008B2957"/>
    <w:rsid w:val="008C31F8"/>
    <w:rsid w:val="008E6A21"/>
    <w:rsid w:val="008F1ACA"/>
    <w:rsid w:val="008F4C25"/>
    <w:rsid w:val="009018E9"/>
    <w:rsid w:val="009024C8"/>
    <w:rsid w:val="00905F94"/>
    <w:rsid w:val="009165D0"/>
    <w:rsid w:val="00941D91"/>
    <w:rsid w:val="00966017"/>
    <w:rsid w:val="00973707"/>
    <w:rsid w:val="0098606D"/>
    <w:rsid w:val="009A42C8"/>
    <w:rsid w:val="009B3703"/>
    <w:rsid w:val="009C5E62"/>
    <w:rsid w:val="009E3E2B"/>
    <w:rsid w:val="009F234C"/>
    <w:rsid w:val="009F48B0"/>
    <w:rsid w:val="00A132EB"/>
    <w:rsid w:val="00A30E2B"/>
    <w:rsid w:val="00A46BE8"/>
    <w:rsid w:val="00A55077"/>
    <w:rsid w:val="00A62B84"/>
    <w:rsid w:val="00A82BDE"/>
    <w:rsid w:val="00AC29EE"/>
    <w:rsid w:val="00AD0068"/>
    <w:rsid w:val="00AD3CB6"/>
    <w:rsid w:val="00AE2C1D"/>
    <w:rsid w:val="00AE572C"/>
    <w:rsid w:val="00AE7507"/>
    <w:rsid w:val="00B03B75"/>
    <w:rsid w:val="00B03D65"/>
    <w:rsid w:val="00B05F6B"/>
    <w:rsid w:val="00B16A0E"/>
    <w:rsid w:val="00B17233"/>
    <w:rsid w:val="00B271B7"/>
    <w:rsid w:val="00B5076F"/>
    <w:rsid w:val="00B6558E"/>
    <w:rsid w:val="00B84F16"/>
    <w:rsid w:val="00B92B5C"/>
    <w:rsid w:val="00B935FC"/>
    <w:rsid w:val="00BB40F0"/>
    <w:rsid w:val="00BC2663"/>
    <w:rsid w:val="00BE7D19"/>
    <w:rsid w:val="00BF1B06"/>
    <w:rsid w:val="00C132AB"/>
    <w:rsid w:val="00C32254"/>
    <w:rsid w:val="00C335AC"/>
    <w:rsid w:val="00C45D7B"/>
    <w:rsid w:val="00C552E9"/>
    <w:rsid w:val="00C801B5"/>
    <w:rsid w:val="00CC28B2"/>
    <w:rsid w:val="00CC57FB"/>
    <w:rsid w:val="00CD3728"/>
    <w:rsid w:val="00CF3C99"/>
    <w:rsid w:val="00D0249D"/>
    <w:rsid w:val="00D354FE"/>
    <w:rsid w:val="00D65158"/>
    <w:rsid w:val="00D77BB7"/>
    <w:rsid w:val="00D91F43"/>
    <w:rsid w:val="00D922D4"/>
    <w:rsid w:val="00D9305A"/>
    <w:rsid w:val="00DC17DF"/>
    <w:rsid w:val="00DD6B15"/>
    <w:rsid w:val="00DE3CED"/>
    <w:rsid w:val="00DF38B2"/>
    <w:rsid w:val="00E16AAC"/>
    <w:rsid w:val="00E2705B"/>
    <w:rsid w:val="00E43AFC"/>
    <w:rsid w:val="00E57034"/>
    <w:rsid w:val="00E648FA"/>
    <w:rsid w:val="00E71545"/>
    <w:rsid w:val="00E80AA6"/>
    <w:rsid w:val="00E90566"/>
    <w:rsid w:val="00E9060E"/>
    <w:rsid w:val="00EA2F22"/>
    <w:rsid w:val="00EA4485"/>
    <w:rsid w:val="00EA6565"/>
    <w:rsid w:val="00ED286E"/>
    <w:rsid w:val="00EE2B73"/>
    <w:rsid w:val="00EE5E7B"/>
    <w:rsid w:val="00F06FE2"/>
    <w:rsid w:val="00F266AC"/>
    <w:rsid w:val="00F31B42"/>
    <w:rsid w:val="00F31E1E"/>
    <w:rsid w:val="00F64C65"/>
    <w:rsid w:val="00F76432"/>
    <w:rsid w:val="00F97B08"/>
    <w:rsid w:val="00FB5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7985E-92CC-4404-8250-52CA1FDA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28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2F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2F77"/>
    <w:rPr>
      <w:sz w:val="20"/>
      <w:szCs w:val="20"/>
    </w:rPr>
  </w:style>
  <w:style w:type="character" w:styleId="Rimandonotaapidipagina">
    <w:name w:val="footnote reference"/>
    <w:basedOn w:val="Carpredefinitoparagrafo"/>
    <w:uiPriority w:val="99"/>
    <w:semiHidden/>
    <w:unhideWhenUsed/>
    <w:rsid w:val="004B2F77"/>
    <w:rPr>
      <w:vertAlign w:val="superscript"/>
    </w:rPr>
  </w:style>
  <w:style w:type="paragraph" w:styleId="Intestazione">
    <w:name w:val="header"/>
    <w:basedOn w:val="Normale"/>
    <w:link w:val="IntestazioneCarattere"/>
    <w:uiPriority w:val="99"/>
    <w:semiHidden/>
    <w:unhideWhenUsed/>
    <w:rsid w:val="004C6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C6068"/>
  </w:style>
  <w:style w:type="paragraph" w:styleId="Pidipagina">
    <w:name w:val="footer"/>
    <w:basedOn w:val="Normale"/>
    <w:link w:val="PidipaginaCarattere"/>
    <w:uiPriority w:val="99"/>
    <w:unhideWhenUsed/>
    <w:rsid w:val="004C6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068"/>
  </w:style>
  <w:style w:type="paragraph" w:styleId="Testofumetto">
    <w:name w:val="Balloon Text"/>
    <w:basedOn w:val="Normale"/>
    <w:link w:val="TestofumettoCarattere"/>
    <w:uiPriority w:val="99"/>
    <w:semiHidden/>
    <w:unhideWhenUsed/>
    <w:rsid w:val="004C60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068"/>
    <w:rPr>
      <w:rFonts w:ascii="Tahoma" w:hAnsi="Tahoma" w:cs="Tahoma"/>
      <w:sz w:val="16"/>
      <w:szCs w:val="16"/>
    </w:rPr>
  </w:style>
  <w:style w:type="character" w:styleId="Collegamentoipertestuale">
    <w:name w:val="Hyperlink"/>
    <w:basedOn w:val="Carpredefinitoparagrafo"/>
    <w:uiPriority w:val="99"/>
    <w:semiHidden/>
    <w:unhideWhenUsed/>
    <w:rsid w:val="00803A83"/>
    <w:rPr>
      <w:color w:val="0000FF"/>
      <w:u w:val="single"/>
    </w:rPr>
  </w:style>
  <w:style w:type="character" w:styleId="Enfasicorsivo">
    <w:name w:val="Emphasis"/>
    <w:basedOn w:val="Carpredefinitoparagrafo"/>
    <w:uiPriority w:val="20"/>
    <w:qFormat/>
    <w:rsid w:val="002571E2"/>
    <w:rPr>
      <w:i/>
      <w:iCs/>
    </w:rPr>
  </w:style>
  <w:style w:type="paragraph" w:styleId="NormaleWeb">
    <w:name w:val="Normal (Web)"/>
    <w:basedOn w:val="Normale"/>
    <w:uiPriority w:val="99"/>
    <w:semiHidden/>
    <w:unhideWhenUsed/>
    <w:rsid w:val="00B16A0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281">
      <w:bodyDiv w:val="1"/>
      <w:marLeft w:val="0"/>
      <w:marRight w:val="0"/>
      <w:marTop w:val="0"/>
      <w:marBottom w:val="0"/>
      <w:divBdr>
        <w:top w:val="none" w:sz="0" w:space="0" w:color="auto"/>
        <w:left w:val="none" w:sz="0" w:space="0" w:color="auto"/>
        <w:bottom w:val="none" w:sz="0" w:space="0" w:color="auto"/>
        <w:right w:val="none" w:sz="0" w:space="0" w:color="auto"/>
      </w:divBdr>
    </w:div>
    <w:div w:id="9877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paul_v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8C84A-D07E-467F-9CA5-9E104CF8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14142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2015-07-10T12:49:00Z</cp:lastPrinted>
  <dcterms:created xsi:type="dcterms:W3CDTF">2015-07-10T20:10:00Z</dcterms:created>
  <dcterms:modified xsi:type="dcterms:W3CDTF">2015-07-10T20:10:00Z</dcterms:modified>
</cp:coreProperties>
</file>