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973" w:rsidRDefault="00713973" w:rsidP="00713973">
      <w:pPr>
        <w:spacing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Catechesi mistagogica della III Domenica di Pasqua /C</w:t>
      </w:r>
    </w:p>
    <w:p w:rsidR="00713973" w:rsidRDefault="00713973" w:rsidP="008B61C8">
      <w:pPr>
        <w:spacing w:line="360" w:lineRule="auto"/>
        <w:jc w:val="center"/>
        <w:rPr>
          <w:rFonts w:ascii="Times New Roman" w:hAnsi="Times New Roman" w:cs="Times New Roman"/>
          <w:i/>
          <w:sz w:val="24"/>
          <w:szCs w:val="24"/>
        </w:rPr>
      </w:pPr>
      <w:r w:rsidRPr="00713973">
        <w:rPr>
          <w:rFonts w:ascii="Times New Roman" w:hAnsi="Times New Roman" w:cs="Times New Roman"/>
          <w:i/>
          <w:sz w:val="24"/>
          <w:szCs w:val="24"/>
        </w:rPr>
        <w:t>Il Risorto rende feconda la sua Chiesa</w:t>
      </w:r>
    </w:p>
    <w:p w:rsidR="00257AB9" w:rsidRPr="00257AB9" w:rsidRDefault="00257AB9" w:rsidP="00257AB9">
      <w:pPr>
        <w:tabs>
          <w:tab w:val="right" w:pos="2520"/>
          <w:tab w:val="right" w:pos="10232"/>
        </w:tabs>
        <w:spacing w:line="360" w:lineRule="auto"/>
        <w:ind w:right="-28"/>
        <w:jc w:val="both"/>
        <w:rPr>
          <w:rFonts w:ascii="Times New Roman" w:hAnsi="Times New Roman" w:cs="Times New Roman"/>
          <w:sz w:val="24"/>
          <w:szCs w:val="24"/>
        </w:rPr>
      </w:pPr>
      <w:r w:rsidRPr="00257AB9">
        <w:rPr>
          <w:rFonts w:ascii="Times New Roman" w:hAnsi="Times New Roman" w:cs="Times New Roman"/>
          <w:i/>
          <w:sz w:val="24"/>
          <w:szCs w:val="24"/>
        </w:rPr>
        <w:t xml:space="preserve"> </w:t>
      </w:r>
      <w:r w:rsidRPr="00257AB9">
        <w:rPr>
          <w:rFonts w:ascii="Times New Roman" w:hAnsi="Times New Roman" w:cs="Times New Roman"/>
        </w:rPr>
        <w:t xml:space="preserve">L’Eucarestia è incontro con il Risorto, nostra pace e riconciliazione,  partecipazione alla sua passione, morte e risurrezione. Ci presentiamo a Lui, Divina Misericordia, con l’atteggiamento del pubblicano al tempio, che si batteva il petto dicendo: </w:t>
      </w:r>
      <w:r w:rsidRPr="00257AB9">
        <w:rPr>
          <w:rFonts w:ascii="Times New Roman" w:hAnsi="Times New Roman" w:cs="Times New Roman"/>
          <w:i/>
        </w:rPr>
        <w:t>O Dio, abbi pietà di me peccatore</w:t>
      </w:r>
      <w:r>
        <w:rPr>
          <w:rFonts w:ascii="Times New Roman" w:hAnsi="Times New Roman" w:cs="Times New Roman"/>
        </w:rPr>
        <w:t xml:space="preserve"> </w:t>
      </w:r>
      <w:r>
        <w:rPr>
          <w:rStyle w:val="Rimandonotaapidipagina"/>
          <w:rFonts w:ascii="Times New Roman" w:hAnsi="Times New Roman" w:cs="Times New Roman"/>
        </w:rPr>
        <w:footnoteReference w:id="1"/>
      </w:r>
      <w:r w:rsidRPr="00257AB9">
        <w:rPr>
          <w:rFonts w:ascii="Times New Roman" w:hAnsi="Times New Roman" w:cs="Times New Roman"/>
        </w:rPr>
        <w:t>. Ci riconosciamo peccatori bisognosi di conversione</w:t>
      </w:r>
      <w:r>
        <w:rPr>
          <w:rStyle w:val="Rimandonotaapidipagina"/>
          <w:rFonts w:ascii="Times New Roman" w:hAnsi="Times New Roman" w:cs="Times New Roman"/>
        </w:rPr>
        <w:footnoteReference w:id="2"/>
      </w:r>
      <w:r w:rsidRPr="00257AB9">
        <w:rPr>
          <w:rFonts w:ascii="Times New Roman" w:hAnsi="Times New Roman" w:cs="Times New Roman"/>
        </w:rPr>
        <w:t xml:space="preserve"> e per questo vogliamo incontrare Gesù, che toglie i peccati del mondo ed accoglie la nostra supplica</w:t>
      </w:r>
      <w:r>
        <w:rPr>
          <w:rStyle w:val="Rimandonotaapidipagina"/>
          <w:rFonts w:ascii="Times New Roman" w:hAnsi="Times New Roman" w:cs="Times New Roman"/>
        </w:rPr>
        <w:footnoteReference w:id="3"/>
      </w:r>
      <w:r w:rsidRPr="00257AB9">
        <w:rPr>
          <w:rFonts w:ascii="Times New Roman" w:hAnsi="Times New Roman" w:cs="Times New Roman"/>
        </w:rPr>
        <w:t>.</w:t>
      </w:r>
    </w:p>
    <w:p w:rsidR="00144502" w:rsidRDefault="008B61C8" w:rsidP="006367B3">
      <w:pPr>
        <w:spacing w:line="360" w:lineRule="auto"/>
        <w:jc w:val="both"/>
        <w:rPr>
          <w:rFonts w:ascii="Times New Roman" w:hAnsi="Times New Roman" w:cs="Times New Roman"/>
          <w:sz w:val="24"/>
          <w:szCs w:val="24"/>
        </w:rPr>
      </w:pPr>
      <w:r w:rsidRPr="00550741">
        <w:rPr>
          <w:rFonts w:ascii="Times New Roman" w:hAnsi="Times New Roman" w:cs="Times New Roman"/>
          <w:i/>
          <w:sz w:val="24"/>
          <w:szCs w:val="24"/>
        </w:rPr>
        <w:t>L’antifona d’ingresso</w:t>
      </w:r>
      <w:r w:rsidR="00B76242">
        <w:rPr>
          <w:rStyle w:val="Rimandonotaapidipagina"/>
          <w:rFonts w:ascii="Times New Roman" w:hAnsi="Times New Roman" w:cs="Times New Roman"/>
          <w:sz w:val="24"/>
          <w:szCs w:val="24"/>
        </w:rPr>
        <w:footnoteReference w:id="4"/>
      </w:r>
      <w:r w:rsidRPr="008B61C8">
        <w:rPr>
          <w:rFonts w:ascii="Times New Roman" w:hAnsi="Times New Roman" w:cs="Times New Roman"/>
          <w:sz w:val="24"/>
          <w:szCs w:val="24"/>
        </w:rPr>
        <w:t xml:space="preserve"> ben ci prepara a celebrare l’Eucarestia, sacrificio di rendimento di grazie. La Chiesa invita tutti i popoli della terra a lodare, a glorificare, a ringraziare il Crocifisso Risorto</w:t>
      </w:r>
      <w:r>
        <w:rPr>
          <w:rFonts w:ascii="Times New Roman" w:hAnsi="Times New Roman" w:cs="Times New Roman"/>
          <w:sz w:val="24"/>
          <w:szCs w:val="24"/>
        </w:rPr>
        <w:t xml:space="preserve"> che </w:t>
      </w:r>
      <w:r w:rsidR="006367B3">
        <w:rPr>
          <w:rFonts w:ascii="Times New Roman" w:hAnsi="Times New Roman" w:cs="Times New Roman"/>
          <w:sz w:val="24"/>
          <w:szCs w:val="24"/>
        </w:rPr>
        <w:t>ha salvato la nostra vita e ci ha dato sollievo, illuminando</w:t>
      </w:r>
      <w:r w:rsidR="009E5DA5">
        <w:rPr>
          <w:rFonts w:ascii="Times New Roman" w:hAnsi="Times New Roman" w:cs="Times New Roman"/>
          <w:sz w:val="24"/>
          <w:szCs w:val="24"/>
        </w:rPr>
        <w:t>c</w:t>
      </w:r>
      <w:r w:rsidR="006367B3">
        <w:rPr>
          <w:rFonts w:ascii="Times New Roman" w:hAnsi="Times New Roman" w:cs="Times New Roman"/>
          <w:sz w:val="24"/>
          <w:szCs w:val="24"/>
        </w:rPr>
        <w:t>i e facendo nuove tutte le cose.</w:t>
      </w:r>
      <w:r w:rsidR="00B00787">
        <w:rPr>
          <w:rFonts w:ascii="Times New Roman" w:hAnsi="Times New Roman" w:cs="Times New Roman"/>
          <w:sz w:val="24"/>
          <w:szCs w:val="24"/>
        </w:rPr>
        <w:t xml:space="preserve"> </w:t>
      </w:r>
      <w:r w:rsidR="006367B3">
        <w:rPr>
          <w:rFonts w:ascii="Times New Roman" w:hAnsi="Times New Roman" w:cs="Times New Roman"/>
          <w:sz w:val="24"/>
          <w:szCs w:val="24"/>
        </w:rPr>
        <w:t>L’Eucarestia è proprio il rendimento di grazie della Chiesa al Padre per il suo progetto di amore e di salvezza compiuto nel mistero pasquale del suo Figlio Gesù Cristo.</w:t>
      </w:r>
      <w:r w:rsidRPr="008B61C8">
        <w:rPr>
          <w:rFonts w:ascii="Times New Roman" w:hAnsi="Times New Roman" w:cs="Times New Roman"/>
          <w:sz w:val="24"/>
          <w:szCs w:val="24"/>
        </w:rPr>
        <w:t xml:space="preserve"> </w:t>
      </w:r>
      <w:r w:rsidR="006367B3">
        <w:rPr>
          <w:rFonts w:ascii="Times New Roman" w:hAnsi="Times New Roman" w:cs="Times New Roman"/>
          <w:sz w:val="24"/>
          <w:szCs w:val="24"/>
        </w:rPr>
        <w:t>E’ il Signore Gesù, lo Sposo divino, che associa la sua Sposa, la Chiesa, al suo sacrificio per la glorificazione del Padre e la santificazione del genere umano</w:t>
      </w:r>
      <w:r w:rsidR="0061442B">
        <w:rPr>
          <w:rStyle w:val="Rimandonotaapidipagina"/>
          <w:rFonts w:ascii="Times New Roman" w:hAnsi="Times New Roman" w:cs="Times New Roman"/>
          <w:sz w:val="24"/>
          <w:szCs w:val="24"/>
        </w:rPr>
        <w:footnoteReference w:id="5"/>
      </w:r>
      <w:r w:rsidR="0061442B">
        <w:rPr>
          <w:rFonts w:ascii="Times New Roman" w:hAnsi="Times New Roman" w:cs="Times New Roman"/>
          <w:sz w:val="24"/>
          <w:szCs w:val="24"/>
        </w:rPr>
        <w:t>.</w:t>
      </w:r>
      <w:r w:rsidR="006367B3">
        <w:rPr>
          <w:rFonts w:ascii="Times New Roman" w:hAnsi="Times New Roman" w:cs="Times New Roman"/>
          <w:sz w:val="24"/>
          <w:szCs w:val="24"/>
        </w:rPr>
        <w:t xml:space="preserve"> </w:t>
      </w:r>
      <w:r w:rsidR="004F290D">
        <w:rPr>
          <w:rFonts w:ascii="Times New Roman" w:hAnsi="Times New Roman" w:cs="Times New Roman"/>
          <w:sz w:val="24"/>
          <w:szCs w:val="24"/>
        </w:rPr>
        <w:t>E’ Cristo che prega e loda il Padre nella sua Chiesa e la sua supplica è prontamente accolta. Con Cristo e per Cristo, che ci fa passare dalla morte alla vita</w:t>
      </w:r>
      <w:r w:rsidR="00364202">
        <w:rPr>
          <w:rStyle w:val="Rimandonotaapidipagina"/>
          <w:rFonts w:ascii="Times New Roman" w:hAnsi="Times New Roman" w:cs="Times New Roman"/>
          <w:sz w:val="24"/>
          <w:szCs w:val="24"/>
        </w:rPr>
        <w:footnoteReference w:id="6"/>
      </w:r>
      <w:r w:rsidR="00364202">
        <w:rPr>
          <w:rFonts w:ascii="Times New Roman" w:hAnsi="Times New Roman" w:cs="Times New Roman"/>
          <w:sz w:val="24"/>
          <w:szCs w:val="24"/>
        </w:rPr>
        <w:t xml:space="preserve">, </w:t>
      </w:r>
      <w:r w:rsidR="004F290D">
        <w:rPr>
          <w:rFonts w:ascii="Times New Roman" w:hAnsi="Times New Roman" w:cs="Times New Roman"/>
          <w:sz w:val="24"/>
          <w:szCs w:val="24"/>
        </w:rPr>
        <w:t>ringraziamo il Padre sempre,  nella gioia e nella tribolazione, perché questa è la volontà del Padre: che gli rendiamo grazie in ogni cosa</w:t>
      </w:r>
      <w:r w:rsidR="00364202">
        <w:rPr>
          <w:rStyle w:val="Rimandonotaapidipagina"/>
          <w:rFonts w:ascii="Times New Roman" w:hAnsi="Times New Roman" w:cs="Times New Roman"/>
          <w:sz w:val="24"/>
          <w:szCs w:val="24"/>
        </w:rPr>
        <w:footnoteReference w:id="7"/>
      </w:r>
      <w:r w:rsidR="00144502">
        <w:rPr>
          <w:rFonts w:ascii="Times New Roman" w:hAnsi="Times New Roman" w:cs="Times New Roman"/>
          <w:sz w:val="24"/>
          <w:szCs w:val="24"/>
        </w:rPr>
        <w:t>.</w:t>
      </w:r>
      <w:r w:rsidR="00B00787">
        <w:rPr>
          <w:rFonts w:ascii="Times New Roman" w:hAnsi="Times New Roman" w:cs="Times New Roman"/>
          <w:sz w:val="24"/>
          <w:szCs w:val="24"/>
        </w:rPr>
        <w:t xml:space="preserve"> </w:t>
      </w:r>
      <w:r w:rsidR="00144502">
        <w:rPr>
          <w:rFonts w:ascii="Times New Roman" w:hAnsi="Times New Roman" w:cs="Times New Roman"/>
          <w:sz w:val="24"/>
          <w:szCs w:val="24"/>
        </w:rPr>
        <w:t xml:space="preserve">In questo sacramento pasquale il Padre rinnova il suo popolo facendogli sperimentare </w:t>
      </w:r>
      <w:r w:rsidR="00144502" w:rsidRPr="001B44BE">
        <w:rPr>
          <w:rFonts w:ascii="Times New Roman" w:hAnsi="Times New Roman" w:cs="Times New Roman"/>
          <w:i/>
          <w:sz w:val="24"/>
          <w:szCs w:val="24"/>
        </w:rPr>
        <w:t xml:space="preserve">una rinnovata giovinezza dello </w:t>
      </w:r>
      <w:r w:rsidR="006F2D8E">
        <w:rPr>
          <w:rFonts w:ascii="Times New Roman" w:hAnsi="Times New Roman" w:cs="Times New Roman"/>
          <w:i/>
          <w:sz w:val="24"/>
          <w:szCs w:val="24"/>
        </w:rPr>
        <w:t>s</w:t>
      </w:r>
      <w:r w:rsidR="00144502" w:rsidRPr="001B44BE">
        <w:rPr>
          <w:rFonts w:ascii="Times New Roman" w:hAnsi="Times New Roman" w:cs="Times New Roman"/>
          <w:i/>
          <w:sz w:val="24"/>
          <w:szCs w:val="24"/>
        </w:rPr>
        <w:t>pirito</w:t>
      </w:r>
      <w:r w:rsidR="001B44BE">
        <w:rPr>
          <w:rStyle w:val="Rimandonotaapidipagina"/>
          <w:rFonts w:ascii="Times New Roman" w:hAnsi="Times New Roman" w:cs="Times New Roman"/>
          <w:i/>
          <w:sz w:val="24"/>
          <w:szCs w:val="24"/>
        </w:rPr>
        <w:footnoteReference w:id="8"/>
      </w:r>
      <w:r w:rsidR="00144502">
        <w:rPr>
          <w:rFonts w:ascii="Times New Roman" w:hAnsi="Times New Roman" w:cs="Times New Roman"/>
          <w:sz w:val="24"/>
          <w:szCs w:val="24"/>
        </w:rPr>
        <w:t xml:space="preserve">, dandogli cioè </w:t>
      </w:r>
      <w:r w:rsidR="00144502" w:rsidRPr="001B44BE">
        <w:rPr>
          <w:rFonts w:ascii="Times New Roman" w:hAnsi="Times New Roman" w:cs="Times New Roman"/>
          <w:i/>
          <w:sz w:val="24"/>
          <w:szCs w:val="24"/>
        </w:rPr>
        <w:t>il motivo di tanta gioia</w:t>
      </w:r>
      <w:r w:rsidR="001B44BE">
        <w:rPr>
          <w:rStyle w:val="Rimandonotaapidipagina"/>
          <w:rFonts w:ascii="Times New Roman" w:hAnsi="Times New Roman" w:cs="Times New Roman"/>
          <w:i/>
          <w:sz w:val="24"/>
          <w:szCs w:val="24"/>
        </w:rPr>
        <w:footnoteReference w:id="9"/>
      </w:r>
      <w:r w:rsidR="00144502">
        <w:rPr>
          <w:rFonts w:ascii="Times New Roman" w:hAnsi="Times New Roman" w:cs="Times New Roman"/>
          <w:sz w:val="24"/>
          <w:szCs w:val="24"/>
        </w:rPr>
        <w:t xml:space="preserve">, e </w:t>
      </w:r>
      <w:r w:rsidR="00662F64" w:rsidRPr="00662F64">
        <w:rPr>
          <w:rFonts w:ascii="Times New Roman" w:hAnsi="Times New Roman" w:cs="Times New Roman"/>
          <w:i/>
          <w:sz w:val="24"/>
          <w:szCs w:val="24"/>
        </w:rPr>
        <w:t>lo</w:t>
      </w:r>
      <w:r w:rsidR="00662F64">
        <w:rPr>
          <w:rFonts w:ascii="Times New Roman" w:hAnsi="Times New Roman" w:cs="Times New Roman"/>
          <w:sz w:val="24"/>
          <w:szCs w:val="24"/>
        </w:rPr>
        <w:t xml:space="preserve"> </w:t>
      </w:r>
      <w:r w:rsidR="00144502" w:rsidRPr="001B44BE">
        <w:rPr>
          <w:rFonts w:ascii="Times New Roman" w:hAnsi="Times New Roman" w:cs="Times New Roman"/>
          <w:i/>
          <w:sz w:val="24"/>
          <w:szCs w:val="24"/>
        </w:rPr>
        <w:t>guida alla gloria incorruttibile della risurrezione</w:t>
      </w:r>
      <w:r w:rsidR="001B44BE">
        <w:rPr>
          <w:rStyle w:val="Rimandonotaapidipagina"/>
          <w:rFonts w:ascii="Times New Roman" w:hAnsi="Times New Roman" w:cs="Times New Roman"/>
          <w:i/>
          <w:sz w:val="24"/>
          <w:szCs w:val="24"/>
        </w:rPr>
        <w:footnoteReference w:id="10"/>
      </w:r>
      <w:r w:rsidR="00662F64">
        <w:rPr>
          <w:rFonts w:ascii="Times New Roman" w:hAnsi="Times New Roman" w:cs="Times New Roman"/>
          <w:i/>
          <w:sz w:val="24"/>
          <w:szCs w:val="24"/>
        </w:rPr>
        <w:t>;</w:t>
      </w:r>
      <w:r w:rsidR="00144502">
        <w:rPr>
          <w:rFonts w:ascii="Times New Roman" w:hAnsi="Times New Roman" w:cs="Times New Roman"/>
          <w:sz w:val="24"/>
          <w:szCs w:val="24"/>
        </w:rPr>
        <w:t xml:space="preserve"> accresce in noi la luce della fede, facendoci riconoscere nella Parola e nel Pane di vita il Figlio suo, che si rivela a noi suoi discepoli, effondendo su di noi il suo Santo Spirito per annunciarlo e testimoniarlo quale Signore davanti alle genti</w:t>
      </w:r>
      <w:r w:rsidR="001B44BE">
        <w:rPr>
          <w:rStyle w:val="Rimandonotaapidipagina"/>
          <w:rFonts w:ascii="Times New Roman" w:hAnsi="Times New Roman" w:cs="Times New Roman"/>
          <w:sz w:val="24"/>
          <w:szCs w:val="24"/>
        </w:rPr>
        <w:footnoteReference w:id="11"/>
      </w:r>
      <w:r w:rsidR="00D105FC">
        <w:rPr>
          <w:rFonts w:ascii="Times New Roman" w:hAnsi="Times New Roman" w:cs="Times New Roman"/>
          <w:sz w:val="24"/>
          <w:szCs w:val="24"/>
        </w:rPr>
        <w:t>.</w:t>
      </w:r>
      <w:r w:rsidR="00144502">
        <w:rPr>
          <w:rFonts w:ascii="Times New Roman" w:hAnsi="Times New Roman" w:cs="Times New Roman"/>
          <w:sz w:val="24"/>
          <w:szCs w:val="24"/>
        </w:rPr>
        <w:t xml:space="preserve"> </w:t>
      </w:r>
    </w:p>
    <w:p w:rsidR="00144502" w:rsidRDefault="00144502" w:rsidP="006367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San Luca negli </w:t>
      </w:r>
      <w:r w:rsidRPr="00550741">
        <w:rPr>
          <w:rFonts w:ascii="Times New Roman" w:hAnsi="Times New Roman" w:cs="Times New Roman"/>
          <w:i/>
          <w:sz w:val="24"/>
          <w:szCs w:val="24"/>
        </w:rPr>
        <w:t>Atti degli Apostoli</w:t>
      </w:r>
      <w:r w:rsidR="00443402">
        <w:rPr>
          <w:rStyle w:val="Rimandonotaapidipagina"/>
          <w:rFonts w:ascii="Times New Roman" w:hAnsi="Times New Roman" w:cs="Times New Roman"/>
          <w:sz w:val="24"/>
          <w:szCs w:val="24"/>
        </w:rPr>
        <w:footnoteReference w:id="12"/>
      </w:r>
      <w:r>
        <w:rPr>
          <w:rFonts w:ascii="Times New Roman" w:hAnsi="Times New Roman" w:cs="Times New Roman"/>
          <w:sz w:val="24"/>
          <w:szCs w:val="24"/>
        </w:rPr>
        <w:t xml:space="preserve"> evidenzia la forza e la potenza dello Spirito Santo</w:t>
      </w:r>
      <w:r w:rsidR="00C26CC8">
        <w:rPr>
          <w:rFonts w:ascii="Times New Roman" w:hAnsi="Times New Roman" w:cs="Times New Roman"/>
          <w:sz w:val="24"/>
          <w:szCs w:val="24"/>
        </w:rPr>
        <w:t xml:space="preserve"> che abilita gli apostoli ad annunciare il Vangelo della passione, morte e resurrezione di Gesù Cristo davanti al Sinedrio</w:t>
      </w:r>
      <w:r w:rsidR="00603789">
        <w:rPr>
          <w:rFonts w:ascii="Times New Roman" w:hAnsi="Times New Roman" w:cs="Times New Roman"/>
          <w:sz w:val="24"/>
          <w:szCs w:val="24"/>
        </w:rPr>
        <w:t xml:space="preserve">. Il sommo sacerdote avrebbe voluto impedire la predicazione del nome di Gesù, ma gli apostoli con coraggio gli rispondono che bisogna obbedire a Dio invece che agli uomini. E’ il Padre </w:t>
      </w:r>
      <w:r w:rsidR="00603789">
        <w:rPr>
          <w:rFonts w:ascii="Times New Roman" w:hAnsi="Times New Roman" w:cs="Times New Roman"/>
          <w:sz w:val="24"/>
          <w:szCs w:val="24"/>
        </w:rPr>
        <w:lastRenderedPageBreak/>
        <w:t>che ha risuscitato Gesù, appeso alla croce dagli uomini, costituendolo Capo e salvatore, autore e principe della vita, colui che ci dona la conversione e il perdono dei peccati. Noi e lo Spirito Santo, che il Padre ci elargisce attraverso il suo Figlio sacrificato e glorificato, continuiamo a diffondere nel mondo il buon profumo della conoscenza e dell’amore</w:t>
      </w:r>
      <w:r w:rsidR="00E65CC9">
        <w:rPr>
          <w:rFonts w:ascii="Times New Roman" w:hAnsi="Times New Roman" w:cs="Times New Roman"/>
          <w:sz w:val="24"/>
          <w:szCs w:val="24"/>
        </w:rPr>
        <w:t xml:space="preserve"> del nome di Gesù, ritenendo una grazia subire oltraggi a causa sua. Infatti, </w:t>
      </w:r>
      <w:r w:rsidR="00390E12">
        <w:rPr>
          <w:rFonts w:ascii="Times New Roman" w:hAnsi="Times New Roman" w:cs="Times New Roman"/>
          <w:sz w:val="24"/>
          <w:szCs w:val="24"/>
        </w:rPr>
        <w:t xml:space="preserve">le </w:t>
      </w:r>
      <w:r w:rsidR="00E65CC9">
        <w:rPr>
          <w:rFonts w:ascii="Times New Roman" w:hAnsi="Times New Roman" w:cs="Times New Roman"/>
          <w:sz w:val="24"/>
          <w:szCs w:val="24"/>
        </w:rPr>
        <w:t>sofferenze</w:t>
      </w:r>
      <w:r w:rsidR="00390E12">
        <w:rPr>
          <w:rFonts w:ascii="Times New Roman" w:hAnsi="Times New Roman" w:cs="Times New Roman"/>
          <w:sz w:val="24"/>
          <w:szCs w:val="24"/>
        </w:rPr>
        <w:t xml:space="preserve"> per il Regno generano la gloria futura.</w:t>
      </w:r>
    </w:p>
    <w:p w:rsidR="00317FC8" w:rsidRDefault="006B404F" w:rsidP="006367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 il </w:t>
      </w:r>
      <w:r w:rsidRPr="00550741">
        <w:rPr>
          <w:rFonts w:ascii="Times New Roman" w:hAnsi="Times New Roman" w:cs="Times New Roman"/>
          <w:i/>
          <w:sz w:val="24"/>
          <w:szCs w:val="24"/>
        </w:rPr>
        <w:t>salmista</w:t>
      </w:r>
      <w:r w:rsidR="00165B17">
        <w:rPr>
          <w:rStyle w:val="Rimandonotaapidipagina"/>
          <w:rFonts w:ascii="Times New Roman" w:hAnsi="Times New Roman" w:cs="Times New Roman"/>
          <w:sz w:val="24"/>
          <w:szCs w:val="24"/>
        </w:rPr>
        <w:footnoteReference w:id="13"/>
      </w:r>
      <w:r>
        <w:rPr>
          <w:rFonts w:ascii="Times New Roman" w:hAnsi="Times New Roman" w:cs="Times New Roman"/>
          <w:sz w:val="24"/>
          <w:szCs w:val="24"/>
        </w:rPr>
        <w:t xml:space="preserve"> celebriamo Cristo nostra Pasqua che ha risollevato la nostra umanità, l’ha liberata dai suoi nemici spirituali, l’ha guarita dai peccati, facendola passare dal pianto alla gioia, dalla tristezza</w:t>
      </w:r>
      <w:r w:rsidR="00662F64">
        <w:rPr>
          <w:rFonts w:ascii="Times New Roman" w:hAnsi="Times New Roman" w:cs="Times New Roman"/>
          <w:sz w:val="24"/>
          <w:szCs w:val="24"/>
        </w:rPr>
        <w:t>-</w:t>
      </w:r>
      <w:r>
        <w:rPr>
          <w:rFonts w:ascii="Times New Roman" w:hAnsi="Times New Roman" w:cs="Times New Roman"/>
          <w:sz w:val="24"/>
          <w:szCs w:val="24"/>
        </w:rPr>
        <w:t xml:space="preserve"> generat</w:t>
      </w:r>
      <w:r w:rsidR="00165B17">
        <w:rPr>
          <w:rFonts w:ascii="Times New Roman" w:hAnsi="Times New Roman" w:cs="Times New Roman"/>
          <w:sz w:val="24"/>
          <w:szCs w:val="24"/>
        </w:rPr>
        <w:t>a</w:t>
      </w:r>
      <w:r>
        <w:rPr>
          <w:rFonts w:ascii="Times New Roman" w:hAnsi="Times New Roman" w:cs="Times New Roman"/>
          <w:sz w:val="24"/>
          <w:szCs w:val="24"/>
        </w:rPr>
        <w:t xml:space="preserve"> dal peccato</w:t>
      </w:r>
      <w:r w:rsidR="00662F64">
        <w:rPr>
          <w:rFonts w:ascii="Times New Roman" w:hAnsi="Times New Roman" w:cs="Times New Roman"/>
          <w:sz w:val="24"/>
          <w:szCs w:val="24"/>
        </w:rPr>
        <w:t>-</w:t>
      </w:r>
      <w:r>
        <w:rPr>
          <w:rFonts w:ascii="Times New Roman" w:hAnsi="Times New Roman" w:cs="Times New Roman"/>
          <w:sz w:val="24"/>
          <w:szCs w:val="24"/>
        </w:rPr>
        <w:t xml:space="preserve"> alla danza della vita nuova. Ogni giorno moriamo con Cristo rinnegando il nostro io egoista ed orgoglioso,  per vivere in Lui la vita nuova nella preghiera e nel servizio dei fratelli. Non vantiamoci della nostra arroganza</w:t>
      </w:r>
      <w:r w:rsidR="00C92EDD">
        <w:rPr>
          <w:rStyle w:val="Rimandonotaapidipagina"/>
          <w:rFonts w:ascii="Times New Roman" w:hAnsi="Times New Roman" w:cs="Times New Roman"/>
          <w:sz w:val="24"/>
          <w:szCs w:val="24"/>
        </w:rPr>
        <w:footnoteReference w:id="14"/>
      </w:r>
      <w:r w:rsidR="000D69DD">
        <w:rPr>
          <w:rFonts w:ascii="Times New Roman" w:hAnsi="Times New Roman" w:cs="Times New Roman"/>
          <w:sz w:val="24"/>
          <w:szCs w:val="24"/>
        </w:rPr>
        <w:t>,</w:t>
      </w:r>
      <w:r w:rsidR="00C92EDD">
        <w:rPr>
          <w:rFonts w:ascii="Times New Roman" w:hAnsi="Times New Roman" w:cs="Times New Roman"/>
          <w:sz w:val="24"/>
          <w:szCs w:val="24"/>
        </w:rPr>
        <w:t>con</w:t>
      </w:r>
      <w:r>
        <w:rPr>
          <w:rFonts w:ascii="Times New Roman" w:hAnsi="Times New Roman" w:cs="Times New Roman"/>
          <w:sz w:val="24"/>
          <w:szCs w:val="24"/>
        </w:rPr>
        <w:t>fidando unicamente</w:t>
      </w:r>
      <w:r w:rsidR="00D15760">
        <w:rPr>
          <w:rFonts w:ascii="Times New Roman" w:hAnsi="Times New Roman" w:cs="Times New Roman"/>
          <w:sz w:val="24"/>
          <w:szCs w:val="24"/>
        </w:rPr>
        <w:t xml:space="preserve"> in noi stessi e nelle nostre capacità. Siamo deboli, fragili, peccatori. Viviamo con Gesù dalla mattina alla sera, perché tutto noi possiamo in Lui che ci dà la forza. </w:t>
      </w:r>
    </w:p>
    <w:p w:rsidR="00D15760" w:rsidRDefault="00D15760" w:rsidP="006367B3">
      <w:pPr>
        <w:spacing w:line="360" w:lineRule="auto"/>
        <w:jc w:val="both"/>
        <w:rPr>
          <w:rFonts w:ascii="Times New Roman" w:hAnsi="Times New Roman" w:cs="Times New Roman"/>
          <w:sz w:val="24"/>
          <w:szCs w:val="24"/>
        </w:rPr>
      </w:pPr>
      <w:r>
        <w:rPr>
          <w:rFonts w:ascii="Times New Roman" w:hAnsi="Times New Roman" w:cs="Times New Roman"/>
          <w:sz w:val="24"/>
          <w:szCs w:val="24"/>
        </w:rPr>
        <w:t>Con tutte le creature del cielo e della terra adoriamo l’Agnello immolato per la nostra salvezza</w:t>
      </w:r>
      <w:r w:rsidR="00317FC8">
        <w:rPr>
          <w:rStyle w:val="Rimandonotaapidipagina"/>
          <w:rFonts w:ascii="Times New Roman" w:hAnsi="Times New Roman" w:cs="Times New Roman"/>
          <w:sz w:val="24"/>
          <w:szCs w:val="24"/>
        </w:rPr>
        <w:footnoteReference w:id="15"/>
      </w:r>
      <w:r w:rsidR="004952B6">
        <w:rPr>
          <w:rFonts w:ascii="Times New Roman" w:hAnsi="Times New Roman" w:cs="Times New Roman"/>
          <w:sz w:val="24"/>
          <w:szCs w:val="24"/>
        </w:rPr>
        <w:t>, Cristo nostra Pasqua, centro di tutto</w:t>
      </w:r>
      <w:r w:rsidR="00317FC8">
        <w:rPr>
          <w:rFonts w:ascii="Times New Roman" w:hAnsi="Times New Roman" w:cs="Times New Roman"/>
          <w:sz w:val="24"/>
          <w:szCs w:val="24"/>
        </w:rPr>
        <w:t>.</w:t>
      </w:r>
      <w:r>
        <w:rPr>
          <w:rFonts w:ascii="Times New Roman" w:hAnsi="Times New Roman" w:cs="Times New Roman"/>
          <w:sz w:val="24"/>
          <w:szCs w:val="24"/>
        </w:rPr>
        <w:t xml:space="preserve"> L’universo vive in Lui e per Lui. Aderiamo a Lui nell’amore, rimanendo legati a Lui, dicendogli con fede il nostro </w:t>
      </w:r>
      <w:r w:rsidRPr="00CE7C08">
        <w:rPr>
          <w:rFonts w:ascii="Times New Roman" w:hAnsi="Times New Roman" w:cs="Times New Roman"/>
          <w:i/>
          <w:sz w:val="24"/>
          <w:szCs w:val="24"/>
        </w:rPr>
        <w:t>Amen</w:t>
      </w:r>
      <w:r>
        <w:rPr>
          <w:rFonts w:ascii="Times New Roman" w:hAnsi="Times New Roman" w:cs="Times New Roman"/>
          <w:sz w:val="24"/>
          <w:szCs w:val="24"/>
        </w:rPr>
        <w:t xml:space="preserve">. Fidiamoci dell’amore di Cristo, lasciandoci attrarre da Lui e vivendo permanentemente orientati a Lui. Egli è veramente il Signore della nostra vita, la verità che ci fa liberi, colui </w:t>
      </w:r>
      <w:r w:rsidRPr="004247E1">
        <w:rPr>
          <w:rFonts w:ascii="Times New Roman" w:hAnsi="Times New Roman" w:cs="Times New Roman"/>
          <w:i/>
          <w:sz w:val="24"/>
          <w:szCs w:val="24"/>
        </w:rPr>
        <w:t>che ha creato il mondo, e ha salvato gli uomini nella sua misericordia</w:t>
      </w:r>
      <w:r w:rsidR="004247E1">
        <w:rPr>
          <w:rStyle w:val="Rimandonotaapidipagina"/>
          <w:rFonts w:ascii="Times New Roman" w:hAnsi="Times New Roman" w:cs="Times New Roman"/>
          <w:i/>
          <w:sz w:val="24"/>
          <w:szCs w:val="24"/>
        </w:rPr>
        <w:footnoteReference w:id="16"/>
      </w:r>
      <w:r>
        <w:rPr>
          <w:rFonts w:ascii="Times New Roman" w:hAnsi="Times New Roman" w:cs="Times New Roman"/>
          <w:sz w:val="24"/>
          <w:szCs w:val="24"/>
        </w:rPr>
        <w:t xml:space="preserve">. Egli è l’unico </w:t>
      </w:r>
      <w:r w:rsidRPr="00930843">
        <w:rPr>
          <w:rFonts w:ascii="Times New Roman" w:hAnsi="Times New Roman" w:cs="Times New Roman"/>
          <w:i/>
          <w:sz w:val="24"/>
          <w:szCs w:val="24"/>
        </w:rPr>
        <w:t>degno di ricevere potenza e ricchezza</w:t>
      </w:r>
      <w:r w:rsidR="00C0786E" w:rsidRPr="00930843">
        <w:rPr>
          <w:rFonts w:ascii="Times New Roman" w:hAnsi="Times New Roman" w:cs="Times New Roman"/>
          <w:i/>
          <w:sz w:val="24"/>
          <w:szCs w:val="24"/>
        </w:rPr>
        <w:t>, sapienza e forza, onore gloria e benedizione</w:t>
      </w:r>
      <w:r w:rsidR="00930843">
        <w:rPr>
          <w:rStyle w:val="Rimandonotaapidipagina"/>
          <w:rFonts w:ascii="Times New Roman" w:hAnsi="Times New Roman" w:cs="Times New Roman"/>
          <w:i/>
          <w:sz w:val="24"/>
          <w:szCs w:val="24"/>
        </w:rPr>
        <w:footnoteReference w:id="17"/>
      </w:r>
      <w:r w:rsidR="00C0786E">
        <w:rPr>
          <w:rFonts w:ascii="Times New Roman" w:hAnsi="Times New Roman" w:cs="Times New Roman"/>
          <w:sz w:val="24"/>
          <w:szCs w:val="24"/>
        </w:rPr>
        <w:t>. Prostriamoci in adorazione dinanzi a Lui</w:t>
      </w:r>
      <w:r w:rsidR="000B3D21">
        <w:rPr>
          <w:rFonts w:ascii="Times New Roman" w:hAnsi="Times New Roman" w:cs="Times New Roman"/>
          <w:sz w:val="24"/>
          <w:szCs w:val="24"/>
        </w:rPr>
        <w:t>,</w:t>
      </w:r>
      <w:r w:rsidR="00C0786E">
        <w:rPr>
          <w:rFonts w:ascii="Times New Roman" w:hAnsi="Times New Roman" w:cs="Times New Roman"/>
          <w:sz w:val="24"/>
          <w:szCs w:val="24"/>
        </w:rPr>
        <w:t xml:space="preserve"> vivo e vero nel sacramento del suo Corpo e del suo Sangue</w:t>
      </w:r>
      <w:r w:rsidR="000B3D21">
        <w:rPr>
          <w:rFonts w:ascii="Times New Roman" w:hAnsi="Times New Roman" w:cs="Times New Roman"/>
          <w:sz w:val="24"/>
          <w:szCs w:val="24"/>
        </w:rPr>
        <w:t>,</w:t>
      </w:r>
      <w:r w:rsidR="00C0786E">
        <w:rPr>
          <w:rFonts w:ascii="Times New Roman" w:hAnsi="Times New Roman" w:cs="Times New Roman"/>
          <w:sz w:val="24"/>
          <w:szCs w:val="24"/>
        </w:rPr>
        <w:t xml:space="preserve"> per camminare in novità di vita, perché tutta la nostra esistenza sia un </w:t>
      </w:r>
      <w:r w:rsidR="000B3D21">
        <w:rPr>
          <w:rFonts w:ascii="Times New Roman" w:hAnsi="Times New Roman" w:cs="Times New Roman"/>
          <w:sz w:val="24"/>
          <w:szCs w:val="24"/>
        </w:rPr>
        <w:t>“</w:t>
      </w:r>
      <w:r w:rsidR="00C0786E">
        <w:rPr>
          <w:rFonts w:ascii="Times New Roman" w:hAnsi="Times New Roman" w:cs="Times New Roman"/>
          <w:sz w:val="24"/>
          <w:szCs w:val="24"/>
        </w:rPr>
        <w:t>alleluia</w:t>
      </w:r>
      <w:r w:rsidR="000B3D21">
        <w:rPr>
          <w:rFonts w:ascii="Times New Roman" w:hAnsi="Times New Roman" w:cs="Times New Roman"/>
          <w:sz w:val="24"/>
          <w:szCs w:val="24"/>
        </w:rPr>
        <w:t>”</w:t>
      </w:r>
      <w:r w:rsidR="00C0786E">
        <w:rPr>
          <w:rFonts w:ascii="Times New Roman" w:hAnsi="Times New Roman" w:cs="Times New Roman"/>
          <w:sz w:val="24"/>
          <w:szCs w:val="24"/>
        </w:rPr>
        <w:t>.</w:t>
      </w:r>
    </w:p>
    <w:p w:rsidR="00A7604A" w:rsidRDefault="00C0786E" w:rsidP="006367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Il capitolo </w:t>
      </w:r>
      <w:r w:rsidRPr="00550741">
        <w:rPr>
          <w:rFonts w:ascii="Times New Roman" w:hAnsi="Times New Roman" w:cs="Times New Roman"/>
          <w:i/>
          <w:sz w:val="24"/>
          <w:szCs w:val="24"/>
        </w:rPr>
        <w:t>21 del Vangelo di Giovanni</w:t>
      </w:r>
      <w:r w:rsidR="006304F9">
        <w:rPr>
          <w:rStyle w:val="Rimandonotaapidipagina"/>
          <w:rFonts w:ascii="Times New Roman" w:hAnsi="Times New Roman" w:cs="Times New Roman"/>
          <w:sz w:val="24"/>
          <w:szCs w:val="24"/>
        </w:rPr>
        <w:footnoteReference w:id="18"/>
      </w:r>
      <w:r w:rsidR="00AE17DC">
        <w:rPr>
          <w:rFonts w:ascii="Times New Roman" w:hAnsi="Times New Roman" w:cs="Times New Roman"/>
          <w:sz w:val="24"/>
          <w:szCs w:val="24"/>
        </w:rPr>
        <w:t>-</w:t>
      </w:r>
      <w:r>
        <w:rPr>
          <w:rFonts w:ascii="Times New Roman" w:hAnsi="Times New Roman" w:cs="Times New Roman"/>
          <w:sz w:val="24"/>
          <w:szCs w:val="24"/>
        </w:rPr>
        <w:t xml:space="preserve"> che presenta l’apparizione del Signore risorto ai suoi discepoli sulla sponda del mare di Tiberiade, il suo p</w:t>
      </w:r>
      <w:r w:rsidR="00A7026E">
        <w:rPr>
          <w:rFonts w:ascii="Times New Roman" w:hAnsi="Times New Roman" w:cs="Times New Roman"/>
          <w:sz w:val="24"/>
          <w:szCs w:val="24"/>
        </w:rPr>
        <w:t>a</w:t>
      </w:r>
      <w:r>
        <w:rPr>
          <w:rFonts w:ascii="Times New Roman" w:hAnsi="Times New Roman" w:cs="Times New Roman"/>
          <w:sz w:val="24"/>
          <w:szCs w:val="24"/>
        </w:rPr>
        <w:t>sto con loro, il suo dialogo con Simon Pietro con l’affidamento della missione pastorale e la “profezia” della sua morte</w:t>
      </w:r>
      <w:r w:rsidR="00AE17DC">
        <w:rPr>
          <w:rFonts w:ascii="Times New Roman" w:hAnsi="Times New Roman" w:cs="Times New Roman"/>
          <w:sz w:val="24"/>
          <w:szCs w:val="24"/>
        </w:rPr>
        <w:t>-</w:t>
      </w:r>
      <w:r>
        <w:rPr>
          <w:rFonts w:ascii="Times New Roman" w:hAnsi="Times New Roman" w:cs="Times New Roman"/>
          <w:sz w:val="24"/>
          <w:szCs w:val="24"/>
        </w:rPr>
        <w:t xml:space="preserve"> è una catechesi sulla </w:t>
      </w:r>
      <w:r>
        <w:rPr>
          <w:rFonts w:ascii="Times New Roman" w:hAnsi="Times New Roman" w:cs="Times New Roman"/>
          <w:sz w:val="24"/>
          <w:szCs w:val="24"/>
        </w:rPr>
        <w:lastRenderedPageBreak/>
        <w:t>Chiesa. Nella Chiesa il Risorto vive, agisce ed opera. Senza il Signore la comunità cristiana non può fare nulla. Ne è la prova la pesca senza risultati</w:t>
      </w:r>
      <w:r w:rsidR="00AC0CC1">
        <w:rPr>
          <w:rStyle w:val="Rimandonotaapidipagina"/>
          <w:rFonts w:ascii="Times New Roman" w:hAnsi="Times New Roman" w:cs="Times New Roman"/>
          <w:sz w:val="24"/>
          <w:szCs w:val="24"/>
        </w:rPr>
        <w:footnoteReference w:id="19"/>
      </w:r>
      <w:r>
        <w:rPr>
          <w:rFonts w:ascii="Times New Roman" w:hAnsi="Times New Roman" w:cs="Times New Roman"/>
          <w:sz w:val="24"/>
          <w:szCs w:val="24"/>
        </w:rPr>
        <w:t>. La pesca abbondante che i discepoli fanno gettando le reti fidandosi della Parola di Gesù, è figura della missione apostolica della Chiesa</w:t>
      </w:r>
      <w:r w:rsidR="003E1730">
        <w:rPr>
          <w:rFonts w:ascii="Times New Roman" w:hAnsi="Times New Roman" w:cs="Times New Roman"/>
          <w:sz w:val="24"/>
          <w:szCs w:val="24"/>
        </w:rPr>
        <w:t xml:space="preserve">, </w:t>
      </w:r>
      <w:r w:rsidR="00C80A81">
        <w:rPr>
          <w:rFonts w:ascii="Times New Roman" w:hAnsi="Times New Roman" w:cs="Times New Roman"/>
          <w:sz w:val="24"/>
          <w:szCs w:val="24"/>
        </w:rPr>
        <w:t>s</w:t>
      </w:r>
      <w:r w:rsidR="003E1730">
        <w:rPr>
          <w:rFonts w:ascii="Times New Roman" w:hAnsi="Times New Roman" w:cs="Times New Roman"/>
          <w:sz w:val="24"/>
          <w:szCs w:val="24"/>
        </w:rPr>
        <w:t xml:space="preserve">acramento universale di salvezza. I </w:t>
      </w:r>
      <w:r w:rsidR="000A4054" w:rsidRPr="00DC004C">
        <w:rPr>
          <w:rFonts w:ascii="Times New Roman" w:hAnsi="Times New Roman" w:cs="Times New Roman"/>
          <w:i/>
          <w:sz w:val="24"/>
          <w:szCs w:val="24"/>
        </w:rPr>
        <w:t xml:space="preserve">153 </w:t>
      </w:r>
      <w:r w:rsidR="003E1730" w:rsidRPr="000A4054">
        <w:rPr>
          <w:rFonts w:ascii="Times New Roman" w:hAnsi="Times New Roman" w:cs="Times New Roman"/>
          <w:i/>
          <w:sz w:val="24"/>
          <w:szCs w:val="24"/>
        </w:rPr>
        <w:t>pesci</w:t>
      </w:r>
      <w:r w:rsidR="003E1730">
        <w:rPr>
          <w:rFonts w:ascii="Times New Roman" w:hAnsi="Times New Roman" w:cs="Times New Roman"/>
          <w:sz w:val="24"/>
          <w:szCs w:val="24"/>
        </w:rPr>
        <w:t xml:space="preserve"> rappresentano i futuri seguaci del divino Maestro</w:t>
      </w:r>
      <w:r w:rsidR="000A4054">
        <w:rPr>
          <w:rFonts w:ascii="Times New Roman" w:hAnsi="Times New Roman" w:cs="Times New Roman"/>
          <w:sz w:val="24"/>
          <w:szCs w:val="24"/>
        </w:rPr>
        <w:t xml:space="preserve">, ovvero </w:t>
      </w:r>
      <w:r w:rsidR="00446DF9">
        <w:rPr>
          <w:rFonts w:ascii="Times New Roman" w:hAnsi="Times New Roman" w:cs="Times New Roman"/>
          <w:sz w:val="24"/>
          <w:szCs w:val="24"/>
        </w:rPr>
        <w:t xml:space="preserve">sono </w:t>
      </w:r>
      <w:r w:rsidR="000A4054">
        <w:rPr>
          <w:rFonts w:ascii="Times New Roman" w:hAnsi="Times New Roman" w:cs="Times New Roman"/>
          <w:sz w:val="24"/>
          <w:szCs w:val="24"/>
        </w:rPr>
        <w:t>simbolo dell’universalità della Chiesa Cattolica</w:t>
      </w:r>
      <w:r w:rsidR="003E1730">
        <w:rPr>
          <w:rFonts w:ascii="Times New Roman" w:hAnsi="Times New Roman" w:cs="Times New Roman"/>
          <w:sz w:val="24"/>
          <w:szCs w:val="24"/>
        </w:rPr>
        <w:t>. La rete che non si squarcia è simbolo della Chiesa</w:t>
      </w:r>
      <w:r w:rsidR="000A4054">
        <w:rPr>
          <w:rFonts w:ascii="Times New Roman" w:hAnsi="Times New Roman" w:cs="Times New Roman"/>
          <w:sz w:val="24"/>
          <w:szCs w:val="24"/>
        </w:rPr>
        <w:t xml:space="preserve"> Una</w:t>
      </w:r>
      <w:r w:rsidR="003E1730">
        <w:rPr>
          <w:rFonts w:ascii="Times New Roman" w:hAnsi="Times New Roman" w:cs="Times New Roman"/>
          <w:sz w:val="24"/>
          <w:szCs w:val="24"/>
        </w:rPr>
        <w:t>. Il p</w:t>
      </w:r>
      <w:r w:rsidR="00311CB2">
        <w:rPr>
          <w:rFonts w:ascii="Times New Roman" w:hAnsi="Times New Roman" w:cs="Times New Roman"/>
          <w:sz w:val="24"/>
          <w:szCs w:val="24"/>
        </w:rPr>
        <w:t>a</w:t>
      </w:r>
      <w:r w:rsidR="003E1730">
        <w:rPr>
          <w:rFonts w:ascii="Times New Roman" w:hAnsi="Times New Roman" w:cs="Times New Roman"/>
          <w:sz w:val="24"/>
          <w:szCs w:val="24"/>
        </w:rPr>
        <w:t xml:space="preserve">sto che il Risorto prepara per i suoi discepoli dicendo loro: </w:t>
      </w:r>
      <w:r w:rsidR="003E1730" w:rsidRPr="00F37486">
        <w:rPr>
          <w:rFonts w:ascii="Times New Roman" w:hAnsi="Times New Roman" w:cs="Times New Roman"/>
          <w:i/>
          <w:sz w:val="24"/>
          <w:szCs w:val="24"/>
        </w:rPr>
        <w:t>Venite a mangiare</w:t>
      </w:r>
      <w:r w:rsidR="003E1730">
        <w:rPr>
          <w:rFonts w:ascii="Times New Roman" w:hAnsi="Times New Roman" w:cs="Times New Roman"/>
          <w:sz w:val="24"/>
          <w:szCs w:val="24"/>
        </w:rPr>
        <w:t>, esprime la comunione con Lui</w:t>
      </w:r>
      <w:r w:rsidR="002F7F97">
        <w:rPr>
          <w:rFonts w:ascii="Times New Roman" w:hAnsi="Times New Roman" w:cs="Times New Roman"/>
          <w:sz w:val="24"/>
          <w:szCs w:val="24"/>
        </w:rPr>
        <w:t>, costituendo un richiamo eucaristico alla cena del Signore</w:t>
      </w:r>
      <w:r w:rsidR="003E1730">
        <w:rPr>
          <w:rFonts w:ascii="Times New Roman" w:hAnsi="Times New Roman" w:cs="Times New Roman"/>
          <w:sz w:val="24"/>
          <w:szCs w:val="24"/>
        </w:rPr>
        <w:t xml:space="preserve">. Nutrita dal Risorto, la comunità cristiana offre il pane della vita a chi si accosta ad essa per porre domande e chiedere aiuto. </w:t>
      </w:r>
      <w:r w:rsidR="00A7604A">
        <w:rPr>
          <w:rFonts w:ascii="Times New Roman" w:hAnsi="Times New Roman" w:cs="Times New Roman"/>
          <w:sz w:val="24"/>
          <w:szCs w:val="24"/>
        </w:rPr>
        <w:t xml:space="preserve"> </w:t>
      </w:r>
    </w:p>
    <w:p w:rsidR="00C0786E" w:rsidRDefault="003E1730" w:rsidP="006367B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Stupendo il dialogo fra Gesù e Pietro. </w:t>
      </w:r>
      <w:r w:rsidR="000273AE">
        <w:rPr>
          <w:rFonts w:ascii="Times New Roman" w:hAnsi="Times New Roman" w:cs="Times New Roman"/>
          <w:sz w:val="24"/>
          <w:szCs w:val="24"/>
        </w:rPr>
        <w:t xml:space="preserve">Gesù chiede a Pietro se lo ama </w:t>
      </w:r>
      <w:r w:rsidR="000273AE" w:rsidRPr="00496796">
        <w:rPr>
          <w:rFonts w:ascii="Times New Roman" w:hAnsi="Times New Roman" w:cs="Times New Roman"/>
          <w:i/>
          <w:sz w:val="24"/>
          <w:szCs w:val="24"/>
        </w:rPr>
        <w:t>più di costoro</w:t>
      </w:r>
      <w:r w:rsidR="000273AE">
        <w:rPr>
          <w:rFonts w:ascii="Times New Roman" w:hAnsi="Times New Roman" w:cs="Times New Roman"/>
          <w:sz w:val="24"/>
          <w:szCs w:val="24"/>
        </w:rPr>
        <w:t xml:space="preserve">, cioè con un amore di carità gratuito, totale, definitivo, immutabile. Simone, figlio  di Giovanni, gli risponde che lo ama con un amore di amicizia. Egli </w:t>
      </w:r>
      <w:r>
        <w:rPr>
          <w:rFonts w:ascii="Times New Roman" w:hAnsi="Times New Roman" w:cs="Times New Roman"/>
          <w:sz w:val="24"/>
          <w:szCs w:val="24"/>
        </w:rPr>
        <w:t>diventa pastore dopo aver pronunciato con la mente, il cuore e la bocca una triplice professione di amore</w:t>
      </w:r>
      <w:r w:rsidR="000E150E">
        <w:rPr>
          <w:rStyle w:val="Rimandonotaapidipagina"/>
          <w:rFonts w:ascii="Times New Roman" w:hAnsi="Times New Roman" w:cs="Times New Roman"/>
          <w:sz w:val="24"/>
          <w:szCs w:val="24"/>
        </w:rPr>
        <w:footnoteReference w:id="20"/>
      </w:r>
      <w:r>
        <w:rPr>
          <w:rFonts w:ascii="Times New Roman" w:hAnsi="Times New Roman" w:cs="Times New Roman"/>
          <w:sz w:val="24"/>
          <w:szCs w:val="24"/>
        </w:rPr>
        <w:t xml:space="preserve"> verso</w:t>
      </w:r>
      <w:r w:rsidR="00496796">
        <w:rPr>
          <w:rFonts w:ascii="Times New Roman" w:hAnsi="Times New Roman" w:cs="Times New Roman"/>
          <w:sz w:val="24"/>
          <w:szCs w:val="24"/>
        </w:rPr>
        <w:t xml:space="preserve"> il Maestro</w:t>
      </w:r>
      <w:r>
        <w:rPr>
          <w:rFonts w:ascii="Times New Roman" w:hAnsi="Times New Roman" w:cs="Times New Roman"/>
          <w:sz w:val="24"/>
          <w:szCs w:val="24"/>
        </w:rPr>
        <w:t xml:space="preserve">, </w:t>
      </w:r>
      <w:r w:rsidR="00A34837">
        <w:rPr>
          <w:rFonts w:ascii="Times New Roman" w:hAnsi="Times New Roman" w:cs="Times New Roman"/>
          <w:sz w:val="24"/>
          <w:szCs w:val="24"/>
        </w:rPr>
        <w:t>che cancella il triplice rinnegamento. Il segno dell’amore di Pietro verso Gesù si manifesterà nel prendersi cura del suo gregge, delle sue pecorelle, della sua Chiesa.</w:t>
      </w:r>
      <w:r w:rsidR="001072EF">
        <w:rPr>
          <w:rFonts w:ascii="Times New Roman" w:hAnsi="Times New Roman" w:cs="Times New Roman"/>
          <w:sz w:val="24"/>
          <w:szCs w:val="24"/>
        </w:rPr>
        <w:t xml:space="preserve"> Infine, Gesù predice il martirio di Pietro, che giungerà alla gloria del cielo per la via della croce. Il capo degli apostoli, garante dell’unità del gregge di Cristo, rimane un suo discepolo-seguace:”Seguimi”.</w:t>
      </w:r>
      <w:r w:rsidR="00CF6A08">
        <w:rPr>
          <w:rFonts w:ascii="Times New Roman" w:hAnsi="Times New Roman" w:cs="Times New Roman"/>
          <w:sz w:val="24"/>
          <w:szCs w:val="24"/>
        </w:rPr>
        <w:t xml:space="preserve"> </w:t>
      </w:r>
      <w:r w:rsidR="002232F8">
        <w:rPr>
          <w:rFonts w:ascii="Times New Roman" w:hAnsi="Times New Roman" w:cs="Times New Roman"/>
          <w:sz w:val="24"/>
          <w:szCs w:val="24"/>
        </w:rPr>
        <w:t xml:space="preserve">Come Simone, anche noi lasciamoci amare da Gesù misericordioso, dimostrando il nostro volergli bene prendendoci cura dei nostri fratelli- soprattutto i più piccoli- che sono “carne sua”, donando la nostra vita per il Vangelo, per la Chiesa, per il prossimo. </w:t>
      </w:r>
    </w:p>
    <w:p w:rsidR="00CD7C00" w:rsidRDefault="002232F8" w:rsidP="00CD7C00">
      <w:pPr>
        <w:spacing w:line="360" w:lineRule="auto"/>
        <w:jc w:val="both"/>
        <w:rPr>
          <w:rFonts w:ascii="Times New Roman" w:hAnsi="Times New Roman" w:cs="Times New Roman"/>
          <w:sz w:val="24"/>
          <w:szCs w:val="24"/>
        </w:rPr>
      </w:pPr>
      <w:r>
        <w:rPr>
          <w:rFonts w:ascii="Times New Roman" w:hAnsi="Times New Roman" w:cs="Times New Roman"/>
          <w:sz w:val="24"/>
          <w:szCs w:val="24"/>
        </w:rPr>
        <w:t>Oggi si celebra la 92</w:t>
      </w:r>
      <w:r w:rsidR="00CE7C08">
        <w:rPr>
          <w:rFonts w:ascii="Times New Roman" w:hAnsi="Times New Roman" w:cs="Times New Roman"/>
          <w:sz w:val="24"/>
          <w:szCs w:val="24"/>
        </w:rPr>
        <w:t>ma</w:t>
      </w:r>
      <w:r>
        <w:rPr>
          <w:rFonts w:ascii="Times New Roman" w:hAnsi="Times New Roman" w:cs="Times New Roman"/>
          <w:sz w:val="24"/>
          <w:szCs w:val="24"/>
        </w:rPr>
        <w:t xml:space="preserve"> Giornata per l’Università Cattolica del Sacro Cuore, dal tema:”</w:t>
      </w:r>
      <w:r w:rsidR="00CD7C00" w:rsidRPr="00CE7C08">
        <w:rPr>
          <w:rFonts w:ascii="Times New Roman" w:hAnsi="Times New Roman" w:cs="Times New Roman"/>
          <w:i/>
          <w:sz w:val="24"/>
          <w:szCs w:val="24"/>
        </w:rPr>
        <w:t>Nell’Italia di domani io ci sarò</w:t>
      </w:r>
      <w:r w:rsidR="00962D5E">
        <w:rPr>
          <w:rFonts w:ascii="Times New Roman" w:hAnsi="Times New Roman" w:cs="Times New Roman"/>
          <w:i/>
          <w:sz w:val="24"/>
          <w:szCs w:val="24"/>
        </w:rPr>
        <w:t>. Da oggi</w:t>
      </w:r>
      <w:r w:rsidR="00CD7C00">
        <w:rPr>
          <w:rFonts w:ascii="Times New Roman" w:hAnsi="Times New Roman" w:cs="Times New Roman"/>
          <w:sz w:val="24"/>
          <w:szCs w:val="24"/>
        </w:rPr>
        <w:t xml:space="preserve">”. </w:t>
      </w:r>
    </w:p>
    <w:p w:rsidR="000273AE" w:rsidRPr="00CD7C00" w:rsidRDefault="00CD7C00" w:rsidP="00CD7C00">
      <w:pPr>
        <w:spacing w:line="360" w:lineRule="auto"/>
        <w:jc w:val="both"/>
        <w:rPr>
          <w:rFonts w:ascii="Times New Roman" w:hAnsi="Times New Roman" w:cs="Times New Roman"/>
          <w:i/>
          <w:sz w:val="24"/>
          <w:szCs w:val="24"/>
        </w:rPr>
      </w:pPr>
      <w:r w:rsidRPr="00CD7C00">
        <w:rPr>
          <w:rFonts w:ascii="Times New Roman" w:hAnsi="Times New Roman" w:cs="Times New Roman"/>
          <w:i/>
        </w:rPr>
        <w:t xml:space="preserve">O amabilissimo Cuore di Gesù, benedici i giovani studenti di questa istituzione accademica perché lavorino per un’Italia migliore, immergendosi nell’ampio dialogo sociale e politico quali artefici di un futuro che realizzi il bene del Paese e nello stesso tempo promuova condizioni di giustizia e di pace per tutti i popoli.  </w:t>
      </w:r>
    </w:p>
    <w:sectPr w:rsidR="000273AE" w:rsidRPr="00CD7C00" w:rsidSect="008F0ED7">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9B0" w:rsidRDefault="007C49B0" w:rsidP="008B61C8">
      <w:pPr>
        <w:spacing w:after="0" w:line="240" w:lineRule="auto"/>
      </w:pPr>
      <w:r>
        <w:separator/>
      </w:r>
    </w:p>
  </w:endnote>
  <w:endnote w:type="continuationSeparator" w:id="0">
    <w:p w:rsidR="007C49B0" w:rsidRDefault="007C49B0" w:rsidP="008B6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285"/>
      <w:docPartObj>
        <w:docPartGallery w:val="Page Numbers (Bottom of Page)"/>
        <w:docPartUnique/>
      </w:docPartObj>
    </w:sdtPr>
    <w:sdtEndPr/>
    <w:sdtContent>
      <w:p w:rsidR="003E1730" w:rsidRDefault="007C49B0">
        <w:pPr>
          <w:pStyle w:val="Pidipagina"/>
          <w:jc w:val="right"/>
        </w:pPr>
        <w:r>
          <w:fldChar w:fldCharType="begin"/>
        </w:r>
        <w:r>
          <w:instrText xml:space="preserve"> PAGE   \* MERGEFORMAT </w:instrText>
        </w:r>
        <w:r>
          <w:fldChar w:fldCharType="separate"/>
        </w:r>
        <w:r w:rsidR="004364DD">
          <w:rPr>
            <w:noProof/>
          </w:rPr>
          <w:t>1</w:t>
        </w:r>
        <w:r>
          <w:rPr>
            <w:noProof/>
          </w:rPr>
          <w:fldChar w:fldCharType="end"/>
        </w:r>
      </w:p>
    </w:sdtContent>
  </w:sdt>
  <w:p w:rsidR="003E1730" w:rsidRDefault="003E17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9B0" w:rsidRDefault="007C49B0" w:rsidP="008B61C8">
      <w:pPr>
        <w:spacing w:after="0" w:line="240" w:lineRule="auto"/>
      </w:pPr>
      <w:r>
        <w:separator/>
      </w:r>
    </w:p>
  </w:footnote>
  <w:footnote w:type="continuationSeparator" w:id="0">
    <w:p w:rsidR="007C49B0" w:rsidRDefault="007C49B0" w:rsidP="008B61C8">
      <w:pPr>
        <w:spacing w:after="0" w:line="240" w:lineRule="auto"/>
      </w:pPr>
      <w:r>
        <w:continuationSeparator/>
      </w:r>
    </w:p>
  </w:footnote>
  <w:footnote w:id="1">
    <w:p w:rsidR="00257AB9" w:rsidRDefault="00257AB9">
      <w:pPr>
        <w:pStyle w:val="Testonotaapidipagina"/>
      </w:pPr>
      <w:r>
        <w:rPr>
          <w:rStyle w:val="Rimandonotaapidipagina"/>
        </w:rPr>
        <w:footnoteRef/>
      </w:r>
      <w:r>
        <w:t xml:space="preserve"> </w:t>
      </w:r>
      <w:r w:rsidRPr="00257AB9">
        <w:rPr>
          <w:rFonts w:ascii="Times New Roman" w:hAnsi="Times New Roman" w:cs="Times New Roman"/>
        </w:rPr>
        <w:t>Lc 18,3</w:t>
      </w:r>
    </w:p>
  </w:footnote>
  <w:footnote w:id="2">
    <w:p w:rsidR="00257AB9" w:rsidRDefault="00257AB9">
      <w:pPr>
        <w:pStyle w:val="Testonotaapidipagina"/>
      </w:pPr>
      <w:r>
        <w:rPr>
          <w:rStyle w:val="Rimandonotaapidipagina"/>
        </w:rPr>
        <w:footnoteRef/>
      </w:r>
      <w:r>
        <w:t xml:space="preserve"> </w:t>
      </w:r>
      <w:r w:rsidRPr="00257AB9">
        <w:rPr>
          <w:rFonts w:ascii="Times New Roman" w:hAnsi="Times New Roman" w:cs="Times New Roman"/>
        </w:rPr>
        <w:t>atto penitenziale</w:t>
      </w:r>
    </w:p>
  </w:footnote>
  <w:footnote w:id="3">
    <w:p w:rsidR="00257AB9" w:rsidRDefault="00257AB9">
      <w:pPr>
        <w:pStyle w:val="Testonotaapidipagina"/>
      </w:pPr>
      <w:r>
        <w:rPr>
          <w:rStyle w:val="Rimandonotaapidipagina"/>
        </w:rPr>
        <w:footnoteRef/>
      </w:r>
      <w:r>
        <w:t xml:space="preserve"> </w:t>
      </w:r>
      <w:r w:rsidRPr="00257AB9">
        <w:rPr>
          <w:rFonts w:ascii="Times New Roman" w:hAnsi="Times New Roman" w:cs="Times New Roman"/>
        </w:rPr>
        <w:t>Gloria</w:t>
      </w:r>
    </w:p>
  </w:footnote>
  <w:footnote w:id="4">
    <w:p w:rsidR="00B76242" w:rsidRPr="001B44BE" w:rsidRDefault="00B76242" w:rsidP="001B44BE">
      <w:pPr>
        <w:pStyle w:val="Testonotaapidipagina"/>
        <w:jc w:val="both"/>
        <w:rPr>
          <w:rFonts w:ascii="Times New Roman" w:hAnsi="Times New Roman" w:cs="Times New Roman"/>
        </w:rPr>
      </w:pPr>
      <w:r w:rsidRPr="001B44BE">
        <w:rPr>
          <w:rStyle w:val="Rimandonotaapidipagina"/>
          <w:rFonts w:ascii="Times New Roman" w:hAnsi="Times New Roman" w:cs="Times New Roman"/>
        </w:rPr>
        <w:footnoteRef/>
      </w:r>
      <w:r w:rsidRPr="001B44BE">
        <w:rPr>
          <w:rFonts w:ascii="Times New Roman" w:hAnsi="Times New Roman" w:cs="Times New Roman"/>
        </w:rPr>
        <w:t xml:space="preserve"> Sal 65/66,1-2</w:t>
      </w:r>
    </w:p>
  </w:footnote>
  <w:footnote w:id="5">
    <w:p w:rsidR="0061442B" w:rsidRPr="001B44BE" w:rsidRDefault="0061442B" w:rsidP="001B44BE">
      <w:pPr>
        <w:pStyle w:val="Testonotaapidipagina"/>
        <w:jc w:val="both"/>
        <w:rPr>
          <w:rFonts w:ascii="Times New Roman" w:hAnsi="Times New Roman" w:cs="Times New Roman"/>
        </w:rPr>
      </w:pPr>
      <w:r w:rsidRPr="001B44BE">
        <w:rPr>
          <w:rStyle w:val="Rimandonotaapidipagina"/>
          <w:rFonts w:ascii="Times New Roman" w:hAnsi="Times New Roman" w:cs="Times New Roman"/>
        </w:rPr>
        <w:footnoteRef/>
      </w:r>
      <w:r w:rsidRPr="001B44BE">
        <w:rPr>
          <w:rFonts w:ascii="Times New Roman" w:hAnsi="Times New Roman" w:cs="Times New Roman"/>
        </w:rPr>
        <w:t xml:space="preserve"> Cf. Concilio Ecumenico Vaticano II, </w:t>
      </w:r>
      <w:r w:rsidRPr="001B44BE">
        <w:rPr>
          <w:rFonts w:ascii="Times New Roman" w:hAnsi="Times New Roman" w:cs="Times New Roman"/>
          <w:i/>
        </w:rPr>
        <w:t>Sacrosantum concilium</w:t>
      </w:r>
      <w:r w:rsidRPr="001B44BE">
        <w:rPr>
          <w:rFonts w:ascii="Times New Roman" w:hAnsi="Times New Roman" w:cs="Times New Roman"/>
        </w:rPr>
        <w:t>,7 in EV 1/10</w:t>
      </w:r>
    </w:p>
  </w:footnote>
  <w:footnote w:id="6">
    <w:p w:rsidR="00364202" w:rsidRPr="001B44BE" w:rsidRDefault="00364202" w:rsidP="001B44BE">
      <w:pPr>
        <w:pStyle w:val="Testonotaapidipagina"/>
        <w:jc w:val="both"/>
        <w:rPr>
          <w:rFonts w:ascii="Times New Roman" w:hAnsi="Times New Roman" w:cs="Times New Roman"/>
        </w:rPr>
      </w:pPr>
      <w:r w:rsidRPr="001B44BE">
        <w:rPr>
          <w:rStyle w:val="Rimandonotaapidipagina"/>
          <w:rFonts w:ascii="Times New Roman" w:hAnsi="Times New Roman" w:cs="Times New Roman"/>
        </w:rPr>
        <w:footnoteRef/>
      </w:r>
      <w:r w:rsidRPr="001B44BE">
        <w:rPr>
          <w:rFonts w:ascii="Times New Roman" w:hAnsi="Times New Roman" w:cs="Times New Roman"/>
        </w:rPr>
        <w:t xml:space="preserve"> cf. 1 Gv 3,14</w:t>
      </w:r>
    </w:p>
  </w:footnote>
  <w:footnote w:id="7">
    <w:p w:rsidR="00364202" w:rsidRPr="001B44BE" w:rsidRDefault="00364202" w:rsidP="001B44BE">
      <w:pPr>
        <w:pStyle w:val="Testonotaapidipagina"/>
        <w:jc w:val="both"/>
        <w:rPr>
          <w:rFonts w:ascii="Times New Roman" w:hAnsi="Times New Roman" w:cs="Times New Roman"/>
        </w:rPr>
      </w:pPr>
      <w:r w:rsidRPr="001B44BE">
        <w:rPr>
          <w:rStyle w:val="Rimandonotaapidipagina"/>
          <w:rFonts w:ascii="Times New Roman" w:hAnsi="Times New Roman" w:cs="Times New Roman"/>
        </w:rPr>
        <w:footnoteRef/>
      </w:r>
      <w:r w:rsidRPr="001B44BE">
        <w:rPr>
          <w:rFonts w:ascii="Times New Roman" w:hAnsi="Times New Roman" w:cs="Times New Roman"/>
        </w:rPr>
        <w:t xml:space="preserve"> cfr. 1 Ts 5,18</w:t>
      </w:r>
    </w:p>
  </w:footnote>
  <w:footnote w:id="8">
    <w:p w:rsidR="001B44BE" w:rsidRPr="001B44BE" w:rsidRDefault="001B44BE" w:rsidP="001B44BE">
      <w:pPr>
        <w:pStyle w:val="Testonotaapidipagina"/>
        <w:jc w:val="both"/>
        <w:rPr>
          <w:rFonts w:ascii="Times New Roman" w:hAnsi="Times New Roman" w:cs="Times New Roman"/>
        </w:rPr>
      </w:pPr>
      <w:r w:rsidRPr="001B44BE">
        <w:rPr>
          <w:rStyle w:val="Rimandonotaapidipagina"/>
          <w:rFonts w:ascii="Times New Roman" w:hAnsi="Times New Roman" w:cs="Times New Roman"/>
        </w:rPr>
        <w:footnoteRef/>
      </w:r>
      <w:r w:rsidRPr="001B44BE">
        <w:rPr>
          <w:rFonts w:ascii="Times New Roman" w:hAnsi="Times New Roman" w:cs="Times New Roman"/>
        </w:rPr>
        <w:t xml:space="preserve"> Colletta</w:t>
      </w:r>
    </w:p>
  </w:footnote>
  <w:footnote w:id="9">
    <w:p w:rsidR="001B44BE" w:rsidRPr="001B44BE" w:rsidRDefault="001B44BE" w:rsidP="001B44BE">
      <w:pPr>
        <w:pStyle w:val="Testonotaapidipagina"/>
        <w:jc w:val="both"/>
        <w:rPr>
          <w:rFonts w:ascii="Times New Roman" w:hAnsi="Times New Roman" w:cs="Times New Roman"/>
        </w:rPr>
      </w:pPr>
      <w:r w:rsidRPr="001B44BE">
        <w:rPr>
          <w:rStyle w:val="Rimandonotaapidipagina"/>
          <w:rFonts w:ascii="Times New Roman" w:hAnsi="Times New Roman" w:cs="Times New Roman"/>
        </w:rPr>
        <w:footnoteRef/>
      </w:r>
      <w:r w:rsidRPr="001B44BE">
        <w:rPr>
          <w:rFonts w:ascii="Times New Roman" w:hAnsi="Times New Roman" w:cs="Times New Roman"/>
        </w:rPr>
        <w:t xml:space="preserve"> Orazione sulle offerte</w:t>
      </w:r>
    </w:p>
  </w:footnote>
  <w:footnote w:id="10">
    <w:p w:rsidR="001B44BE" w:rsidRPr="001B44BE" w:rsidRDefault="001B44BE" w:rsidP="001B44BE">
      <w:pPr>
        <w:pStyle w:val="Testonotaapidipagina"/>
        <w:jc w:val="both"/>
        <w:rPr>
          <w:rFonts w:ascii="Times New Roman" w:hAnsi="Times New Roman" w:cs="Times New Roman"/>
        </w:rPr>
      </w:pPr>
      <w:r w:rsidRPr="001B44BE">
        <w:rPr>
          <w:rStyle w:val="Rimandonotaapidipagina"/>
          <w:rFonts w:ascii="Times New Roman" w:hAnsi="Times New Roman" w:cs="Times New Roman"/>
        </w:rPr>
        <w:footnoteRef/>
      </w:r>
      <w:r w:rsidRPr="001B44BE">
        <w:rPr>
          <w:rFonts w:ascii="Times New Roman" w:hAnsi="Times New Roman" w:cs="Times New Roman"/>
        </w:rPr>
        <w:t xml:space="preserve"> Orazione dopo la Comunione</w:t>
      </w:r>
    </w:p>
  </w:footnote>
  <w:footnote w:id="11">
    <w:p w:rsidR="001B44BE" w:rsidRPr="00D105FC" w:rsidRDefault="001B44BE" w:rsidP="00D105FC">
      <w:pPr>
        <w:pStyle w:val="Testonotaapidipagina"/>
        <w:jc w:val="both"/>
        <w:rPr>
          <w:rFonts w:ascii="Times New Roman" w:hAnsi="Times New Roman" w:cs="Times New Roman"/>
        </w:rPr>
      </w:pPr>
      <w:r w:rsidRPr="00D105FC">
        <w:rPr>
          <w:rStyle w:val="Rimandonotaapidipagina"/>
          <w:rFonts w:ascii="Times New Roman" w:hAnsi="Times New Roman" w:cs="Times New Roman"/>
        </w:rPr>
        <w:footnoteRef/>
      </w:r>
      <w:r w:rsidRPr="00D105FC">
        <w:rPr>
          <w:rFonts w:ascii="Times New Roman" w:hAnsi="Times New Roman" w:cs="Times New Roman"/>
        </w:rPr>
        <w:t xml:space="preserve"> cfr. Colletta  anno C</w:t>
      </w:r>
    </w:p>
  </w:footnote>
  <w:footnote w:id="12">
    <w:p w:rsidR="00443402" w:rsidRDefault="00443402">
      <w:pPr>
        <w:pStyle w:val="Testonotaapidipagina"/>
      </w:pPr>
      <w:r>
        <w:rPr>
          <w:rStyle w:val="Rimandonotaapidipagina"/>
        </w:rPr>
        <w:footnoteRef/>
      </w:r>
      <w:r>
        <w:t xml:space="preserve"> </w:t>
      </w:r>
      <w:r w:rsidRPr="00443402">
        <w:rPr>
          <w:rFonts w:ascii="Times New Roman" w:hAnsi="Times New Roman" w:cs="Times New Roman"/>
        </w:rPr>
        <w:t xml:space="preserve">Prima lettura </w:t>
      </w:r>
      <w:r w:rsidR="00F42522">
        <w:rPr>
          <w:rFonts w:ascii="Times New Roman" w:hAnsi="Times New Roman" w:cs="Times New Roman"/>
        </w:rPr>
        <w:t>(</w:t>
      </w:r>
      <w:r w:rsidRPr="00443402">
        <w:rPr>
          <w:rFonts w:ascii="Times New Roman" w:hAnsi="Times New Roman" w:cs="Times New Roman"/>
        </w:rPr>
        <w:t>At 5,27b-32. 40b-41</w:t>
      </w:r>
      <w:r w:rsidR="00F42522">
        <w:rPr>
          <w:rFonts w:ascii="Times New Roman" w:hAnsi="Times New Roman" w:cs="Times New Roman"/>
        </w:rPr>
        <w:t>)</w:t>
      </w:r>
    </w:p>
  </w:footnote>
  <w:footnote w:id="13">
    <w:p w:rsidR="00165B17" w:rsidRPr="00930843" w:rsidRDefault="00165B17" w:rsidP="00930843">
      <w:pPr>
        <w:pStyle w:val="Testonotaapidipagina"/>
        <w:jc w:val="both"/>
        <w:rPr>
          <w:rFonts w:ascii="Times New Roman" w:hAnsi="Times New Roman" w:cs="Times New Roman"/>
        </w:rPr>
      </w:pPr>
      <w:r w:rsidRPr="00930843">
        <w:rPr>
          <w:rStyle w:val="Rimandonotaapidipagina"/>
          <w:rFonts w:ascii="Times New Roman" w:hAnsi="Times New Roman" w:cs="Times New Roman"/>
        </w:rPr>
        <w:footnoteRef/>
      </w:r>
      <w:r w:rsidRPr="00930843">
        <w:rPr>
          <w:rFonts w:ascii="Times New Roman" w:hAnsi="Times New Roman" w:cs="Times New Roman"/>
        </w:rPr>
        <w:t xml:space="preserve"> Salmo responsoriale Sal 29/30, 2.4-6. 11-13</w:t>
      </w:r>
    </w:p>
  </w:footnote>
  <w:footnote w:id="14">
    <w:p w:rsidR="00C92EDD" w:rsidRPr="00930843" w:rsidRDefault="00C92EDD" w:rsidP="00930843">
      <w:pPr>
        <w:pStyle w:val="Testonotaapidipagina"/>
        <w:jc w:val="both"/>
        <w:rPr>
          <w:rFonts w:ascii="Times New Roman" w:hAnsi="Times New Roman" w:cs="Times New Roman"/>
        </w:rPr>
      </w:pPr>
      <w:r w:rsidRPr="00930843">
        <w:rPr>
          <w:rStyle w:val="Rimandonotaapidipagina"/>
          <w:rFonts w:ascii="Times New Roman" w:hAnsi="Times New Roman" w:cs="Times New Roman"/>
        </w:rPr>
        <w:footnoteRef/>
      </w:r>
      <w:r w:rsidRPr="00930843">
        <w:rPr>
          <w:rFonts w:ascii="Times New Roman" w:hAnsi="Times New Roman" w:cs="Times New Roman"/>
        </w:rPr>
        <w:t xml:space="preserve"> cfr. Gc 4,16</w:t>
      </w:r>
    </w:p>
  </w:footnote>
  <w:footnote w:id="15">
    <w:p w:rsidR="00317FC8" w:rsidRPr="00930843" w:rsidRDefault="00317FC8" w:rsidP="00930843">
      <w:pPr>
        <w:pStyle w:val="Testonotaapidipagina"/>
        <w:jc w:val="both"/>
        <w:rPr>
          <w:rFonts w:ascii="Times New Roman" w:hAnsi="Times New Roman" w:cs="Times New Roman"/>
        </w:rPr>
      </w:pPr>
      <w:r w:rsidRPr="00930843">
        <w:rPr>
          <w:rStyle w:val="Rimandonotaapidipagina"/>
          <w:rFonts w:ascii="Times New Roman" w:hAnsi="Times New Roman" w:cs="Times New Roman"/>
        </w:rPr>
        <w:footnoteRef/>
      </w:r>
      <w:r w:rsidRPr="00930843">
        <w:rPr>
          <w:rFonts w:ascii="Times New Roman" w:hAnsi="Times New Roman" w:cs="Times New Roman"/>
        </w:rPr>
        <w:t xml:space="preserve"> Seconda Lettura (Ap 5,11-14)</w:t>
      </w:r>
    </w:p>
  </w:footnote>
  <w:footnote w:id="16">
    <w:p w:rsidR="004247E1" w:rsidRPr="00930843" w:rsidRDefault="004247E1" w:rsidP="00930843">
      <w:pPr>
        <w:pStyle w:val="Testonotaapidipagina"/>
        <w:jc w:val="both"/>
        <w:rPr>
          <w:rFonts w:ascii="Times New Roman" w:hAnsi="Times New Roman" w:cs="Times New Roman"/>
        </w:rPr>
      </w:pPr>
      <w:r w:rsidRPr="00930843">
        <w:rPr>
          <w:rStyle w:val="Rimandonotaapidipagina"/>
          <w:rFonts w:ascii="Times New Roman" w:hAnsi="Times New Roman" w:cs="Times New Roman"/>
        </w:rPr>
        <w:footnoteRef/>
      </w:r>
      <w:r w:rsidRPr="00930843">
        <w:rPr>
          <w:rFonts w:ascii="Times New Roman" w:hAnsi="Times New Roman" w:cs="Times New Roman"/>
        </w:rPr>
        <w:t xml:space="preserve"> canto al Vangelo</w:t>
      </w:r>
    </w:p>
  </w:footnote>
  <w:footnote w:id="17">
    <w:p w:rsidR="009B2D07" w:rsidRDefault="00930843" w:rsidP="00AA3F26">
      <w:pPr>
        <w:pStyle w:val="Testonotaapidipagina"/>
        <w:jc w:val="both"/>
        <w:rPr>
          <w:rFonts w:ascii="Times New Roman" w:hAnsi="Times New Roman" w:cs="Times New Roman"/>
        </w:rPr>
      </w:pPr>
      <w:r w:rsidRPr="00AA3F26">
        <w:rPr>
          <w:rStyle w:val="Rimandonotaapidipagina"/>
          <w:rFonts w:ascii="Times New Roman" w:hAnsi="Times New Roman" w:cs="Times New Roman"/>
        </w:rPr>
        <w:footnoteRef/>
      </w:r>
      <w:r w:rsidRPr="00AA3F26">
        <w:rPr>
          <w:rFonts w:ascii="Times New Roman" w:hAnsi="Times New Roman" w:cs="Times New Roman"/>
        </w:rPr>
        <w:t xml:space="preserve"> Ap 5,12</w:t>
      </w:r>
      <w:r w:rsidR="008C1BC3" w:rsidRPr="00AA3F26">
        <w:rPr>
          <w:rFonts w:ascii="Times New Roman" w:hAnsi="Times New Roman" w:cs="Times New Roman"/>
        </w:rPr>
        <w:t xml:space="preserve">. </w:t>
      </w:r>
      <w:r w:rsidR="009B2D07">
        <w:rPr>
          <w:rFonts w:ascii="Times New Roman" w:hAnsi="Times New Roman" w:cs="Times New Roman"/>
        </w:rPr>
        <w:t xml:space="preserve"> </w:t>
      </w:r>
    </w:p>
    <w:p w:rsidR="00930843" w:rsidRPr="00AA3F26" w:rsidRDefault="008C1BC3" w:rsidP="00AA3F26">
      <w:pPr>
        <w:pStyle w:val="Testonotaapidipagina"/>
        <w:jc w:val="both"/>
        <w:rPr>
          <w:rFonts w:ascii="Times New Roman" w:hAnsi="Times New Roman" w:cs="Times New Roman"/>
        </w:rPr>
      </w:pPr>
      <w:r w:rsidRPr="00AA3F26">
        <w:rPr>
          <w:rFonts w:ascii="Times New Roman" w:hAnsi="Times New Roman" w:cs="Times New Roman"/>
        </w:rPr>
        <w:t xml:space="preserve">Cf. Concilio Ecumenico Vaticano II, </w:t>
      </w:r>
      <w:r w:rsidRPr="00AA3F26">
        <w:rPr>
          <w:rFonts w:ascii="Times New Roman" w:hAnsi="Times New Roman" w:cs="Times New Roman"/>
          <w:i/>
        </w:rPr>
        <w:t>Lumen gentium</w:t>
      </w:r>
      <w:r w:rsidRPr="00AA3F26">
        <w:rPr>
          <w:rFonts w:ascii="Times New Roman" w:hAnsi="Times New Roman" w:cs="Times New Roman"/>
        </w:rPr>
        <w:t>, 51 in EV1/425:”</w:t>
      </w:r>
      <w:r w:rsidR="00AA3F26" w:rsidRPr="00AA3F26">
        <w:rPr>
          <w:rFonts w:ascii="Times New Roman" w:hAnsi="Times New Roman" w:cs="Times New Roman"/>
        </w:rPr>
        <w:t xml:space="preserve"> Tutti quanti infatti, noi che siamo figli di Dio e costituiamo in Cristo una sola famiglia (cfr. Eb 3), mentre comunichiamo tra noi nella mutua carità e nell'unica lode della Trinità santissima, rispondiamo all'intima vocazione della Chiesa e pregustando partecipiamo alla liturgia della gloria perfetta. Poiché quando Cristo apparirà e vi sarà la gloriosa risurrezione dei morti, lo splendore di Dio illuminerà la città celeste e la sua lucerna sarà l'Agnello (cfr. Ap 21,24). Allora tutta la Chiesa dei santi con somma felicità di amore adorerà Dio e «l'Agnello che è stato ucciso» (Ap 5,12), proclamando a una voce: «A colui che siede sul trono e all'Agnello, benedizione onore, gloria e dominio per tutti i secoli dei secoli » (Ap 5,13-14).</w:t>
      </w:r>
    </w:p>
  </w:footnote>
  <w:footnote w:id="18">
    <w:p w:rsidR="006304F9" w:rsidRPr="006304F9" w:rsidRDefault="006304F9">
      <w:pPr>
        <w:pStyle w:val="Testonotaapidipagina"/>
        <w:rPr>
          <w:rFonts w:ascii="Times New Roman" w:hAnsi="Times New Roman" w:cs="Times New Roman"/>
        </w:rPr>
      </w:pPr>
      <w:r>
        <w:rPr>
          <w:rStyle w:val="Rimandonotaapidipagina"/>
        </w:rPr>
        <w:footnoteRef/>
      </w:r>
      <w:r>
        <w:t xml:space="preserve"> </w:t>
      </w:r>
      <w:r w:rsidRPr="006304F9">
        <w:rPr>
          <w:rFonts w:ascii="Times New Roman" w:hAnsi="Times New Roman" w:cs="Times New Roman"/>
        </w:rPr>
        <w:t>Vangelo (Gv 21,1-19)</w:t>
      </w:r>
    </w:p>
  </w:footnote>
  <w:footnote w:id="19">
    <w:p w:rsidR="00AC0CC1" w:rsidRPr="00AC0CC1" w:rsidRDefault="00AC0CC1" w:rsidP="00AC0CC1">
      <w:pPr>
        <w:pStyle w:val="Testonotaapidipagina"/>
        <w:jc w:val="both"/>
        <w:rPr>
          <w:rFonts w:ascii="Times New Roman" w:hAnsi="Times New Roman" w:cs="Times New Roman"/>
        </w:rPr>
      </w:pPr>
      <w:r w:rsidRPr="00AC0CC1">
        <w:rPr>
          <w:rStyle w:val="Rimandonotaapidipagina"/>
          <w:rFonts w:ascii="Times New Roman" w:hAnsi="Times New Roman" w:cs="Times New Roman"/>
        </w:rPr>
        <w:footnoteRef/>
      </w:r>
      <w:r w:rsidRPr="00AC0CC1">
        <w:rPr>
          <w:rFonts w:ascii="Times New Roman" w:hAnsi="Times New Roman" w:cs="Times New Roman"/>
        </w:rPr>
        <w:t xml:space="preserve"> Cf. Gv 21,3</w:t>
      </w:r>
    </w:p>
  </w:footnote>
  <w:footnote w:id="20">
    <w:p w:rsidR="000E150E" w:rsidRDefault="000E150E" w:rsidP="00E9478C">
      <w:pPr>
        <w:pStyle w:val="Testonotaapidipagina"/>
        <w:jc w:val="both"/>
        <w:rPr>
          <w:rFonts w:ascii="Times New Roman" w:hAnsi="Times New Roman" w:cs="Times New Roman"/>
        </w:rPr>
      </w:pPr>
      <w:r w:rsidRPr="00E9478C">
        <w:rPr>
          <w:rStyle w:val="Rimandonotaapidipagina"/>
          <w:rFonts w:ascii="Times New Roman" w:hAnsi="Times New Roman" w:cs="Times New Roman"/>
        </w:rPr>
        <w:footnoteRef/>
      </w:r>
      <w:r w:rsidR="005B3BE3" w:rsidRPr="00E9478C">
        <w:rPr>
          <w:rFonts w:ascii="Times New Roman" w:hAnsi="Times New Roman" w:cs="Times New Roman"/>
        </w:rPr>
        <w:t xml:space="preserve">Cf. </w:t>
      </w:r>
      <w:r w:rsidRPr="00E9478C">
        <w:rPr>
          <w:rFonts w:ascii="Times New Roman" w:hAnsi="Times New Roman" w:cs="Times New Roman"/>
        </w:rPr>
        <w:t xml:space="preserve"> Concilio Ecumenico Vaticano II, </w:t>
      </w:r>
      <w:r w:rsidRPr="00E9478C">
        <w:rPr>
          <w:rFonts w:ascii="Times New Roman" w:hAnsi="Times New Roman" w:cs="Times New Roman"/>
          <w:i/>
        </w:rPr>
        <w:t>Unitatis redintegratio</w:t>
      </w:r>
      <w:r w:rsidRPr="00E9478C">
        <w:rPr>
          <w:rFonts w:ascii="Times New Roman" w:hAnsi="Times New Roman" w:cs="Times New Roman"/>
        </w:rPr>
        <w:t>,</w:t>
      </w:r>
      <w:r w:rsidR="002F5323">
        <w:rPr>
          <w:rFonts w:ascii="Times New Roman" w:hAnsi="Times New Roman" w:cs="Times New Roman"/>
        </w:rPr>
        <w:t xml:space="preserve"> </w:t>
      </w:r>
      <w:r w:rsidRPr="00E9478C">
        <w:rPr>
          <w:rFonts w:ascii="Times New Roman" w:hAnsi="Times New Roman" w:cs="Times New Roman"/>
        </w:rPr>
        <w:t>2 in EV 1/499:”</w:t>
      </w:r>
      <w:r w:rsidR="00E9478C" w:rsidRPr="00E9478C">
        <w:rPr>
          <w:rFonts w:ascii="Times New Roman" w:hAnsi="Times New Roman" w:cs="Times New Roman"/>
        </w:rPr>
        <w:t xml:space="preserve"> Per stabilire dovunque fino alla fine dei secoli questa sua Chiesa santa, Cristo affidò al collegio dei dodici l'ufficio di insegnare, governare e santificare. Tra di loro scelse Pietro, sopra il quale, dopo la sua confessione di fede, decise di edificare la sua Chiesa; a lui promise le chiavi del regno dei cieli e, dopo la sua professione di amore, affidò tutte le sue pecore perché le confermasse nella fede e le pascesse in perfetta unità, mentre egli rimaneva la pietra angolare e il pastore delle anime nostre in eterno”.</w:t>
      </w:r>
      <w:r w:rsidR="00340F2F">
        <w:rPr>
          <w:rFonts w:ascii="Times New Roman" w:hAnsi="Times New Roman" w:cs="Times New Roman"/>
        </w:rPr>
        <w:t xml:space="preserve"> </w:t>
      </w:r>
    </w:p>
    <w:p w:rsidR="00340F2F" w:rsidRPr="005E1C8E" w:rsidRDefault="00340F2F" w:rsidP="005E1C8E">
      <w:pPr>
        <w:pStyle w:val="Testonotaapidipagina"/>
        <w:jc w:val="both"/>
        <w:rPr>
          <w:rFonts w:ascii="Times New Roman" w:hAnsi="Times New Roman" w:cs="Times New Roman"/>
        </w:rPr>
      </w:pPr>
      <w:r w:rsidRPr="005E1C8E">
        <w:rPr>
          <w:rFonts w:ascii="Times New Roman" w:hAnsi="Times New Roman" w:cs="Times New Roman"/>
        </w:rPr>
        <w:t>Cf. Concilio Ecumenico Vaticano II</w:t>
      </w:r>
      <w:r w:rsidR="00895C5E">
        <w:rPr>
          <w:rFonts w:ascii="Times New Roman" w:hAnsi="Times New Roman" w:cs="Times New Roman"/>
          <w:i/>
        </w:rPr>
        <w:t xml:space="preserve">, Lumen </w:t>
      </w:r>
      <w:r w:rsidRPr="005E1C8E">
        <w:rPr>
          <w:rFonts w:ascii="Times New Roman" w:hAnsi="Times New Roman" w:cs="Times New Roman"/>
          <w:i/>
        </w:rPr>
        <w:t>gentium</w:t>
      </w:r>
      <w:r w:rsidRPr="005E1C8E">
        <w:rPr>
          <w:rFonts w:ascii="Times New Roman" w:hAnsi="Times New Roman" w:cs="Times New Roman"/>
        </w:rPr>
        <w:t>, 8 in EV 1/305:”</w:t>
      </w:r>
      <w:r w:rsidR="005E1C8E" w:rsidRPr="005E1C8E">
        <w:rPr>
          <w:rFonts w:ascii="Times New Roman" w:hAnsi="Times New Roman" w:cs="Times New Roman"/>
        </w:rPr>
        <w:t xml:space="preserve"> Questa è l'unica Chiesa di Cristo, che nel Simbolo professiamo una, santa, cattolica e apostolica e che il Salvatore nostro, dopo la sua resurrezione, diede da pascere a Pietro (cfr. Gv 21,17), affidandone a lui e agli altri apostoli la diffusione e la guida (cfr. Mt 28,18ss), e costituì per sempre colonna e sostegno della verità (cfr. 1 Tm 3,15). Questa Chiesa, in questo mondo costituita e organizzata come società, sussiste nella Chiesa cattolica, governata dal successore di Pietro e dai vescovi in comunione con lui, ancorché al di fuori del suo organismo si trovino parecchi elementi di santificazione e di verità, che, appartenendo propriamente per dono di Dio alla Chiesa di Cristo, spingono verso l'unità cattolica”.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73"/>
    <w:rsid w:val="000273AE"/>
    <w:rsid w:val="00051AE3"/>
    <w:rsid w:val="00063893"/>
    <w:rsid w:val="000A2F5B"/>
    <w:rsid w:val="000A4054"/>
    <w:rsid w:val="000B3D21"/>
    <w:rsid w:val="000D69DD"/>
    <w:rsid w:val="000E150E"/>
    <w:rsid w:val="001072EF"/>
    <w:rsid w:val="00144502"/>
    <w:rsid w:val="00146001"/>
    <w:rsid w:val="00165B17"/>
    <w:rsid w:val="001B44BE"/>
    <w:rsid w:val="002232F8"/>
    <w:rsid w:val="00257AB9"/>
    <w:rsid w:val="002F5323"/>
    <w:rsid w:val="002F7F97"/>
    <w:rsid w:val="00311CB2"/>
    <w:rsid w:val="00317FC8"/>
    <w:rsid w:val="00340F2F"/>
    <w:rsid w:val="00364202"/>
    <w:rsid w:val="00390E12"/>
    <w:rsid w:val="003C6ADF"/>
    <w:rsid w:val="003E1730"/>
    <w:rsid w:val="00422FCD"/>
    <w:rsid w:val="004247E1"/>
    <w:rsid w:val="004364DD"/>
    <w:rsid w:val="00443402"/>
    <w:rsid w:val="00446DF9"/>
    <w:rsid w:val="004952B6"/>
    <w:rsid w:val="00496796"/>
    <w:rsid w:val="004B6465"/>
    <w:rsid w:val="004F290D"/>
    <w:rsid w:val="00550741"/>
    <w:rsid w:val="005B3BE3"/>
    <w:rsid w:val="005D0847"/>
    <w:rsid w:val="005E1C8E"/>
    <w:rsid w:val="00603789"/>
    <w:rsid w:val="0061442B"/>
    <w:rsid w:val="006304F9"/>
    <w:rsid w:val="006367B3"/>
    <w:rsid w:val="00662F64"/>
    <w:rsid w:val="006B404F"/>
    <w:rsid w:val="006F2D8E"/>
    <w:rsid w:val="00713973"/>
    <w:rsid w:val="007354B5"/>
    <w:rsid w:val="007C49B0"/>
    <w:rsid w:val="007E356C"/>
    <w:rsid w:val="007E6DE0"/>
    <w:rsid w:val="00867D1B"/>
    <w:rsid w:val="00895C5E"/>
    <w:rsid w:val="008B61C8"/>
    <w:rsid w:val="008C1BC3"/>
    <w:rsid w:val="008C56EC"/>
    <w:rsid w:val="008D29FC"/>
    <w:rsid w:val="008F0ED7"/>
    <w:rsid w:val="00930843"/>
    <w:rsid w:val="00962D5E"/>
    <w:rsid w:val="009B2D07"/>
    <w:rsid w:val="009E5DA5"/>
    <w:rsid w:val="00A34837"/>
    <w:rsid w:val="00A663AE"/>
    <w:rsid w:val="00A7026E"/>
    <w:rsid w:val="00A7604A"/>
    <w:rsid w:val="00AA3F26"/>
    <w:rsid w:val="00AC0CC1"/>
    <w:rsid w:val="00AE17DC"/>
    <w:rsid w:val="00AE45ED"/>
    <w:rsid w:val="00B00787"/>
    <w:rsid w:val="00B76242"/>
    <w:rsid w:val="00C0786E"/>
    <w:rsid w:val="00C26CC8"/>
    <w:rsid w:val="00C360B4"/>
    <w:rsid w:val="00C43BB4"/>
    <w:rsid w:val="00C80A81"/>
    <w:rsid w:val="00C92EDD"/>
    <w:rsid w:val="00CD7C00"/>
    <w:rsid w:val="00CE7C08"/>
    <w:rsid w:val="00CF6A08"/>
    <w:rsid w:val="00D105FC"/>
    <w:rsid w:val="00D15760"/>
    <w:rsid w:val="00D92E89"/>
    <w:rsid w:val="00DC004C"/>
    <w:rsid w:val="00DC081B"/>
    <w:rsid w:val="00DF14BB"/>
    <w:rsid w:val="00E1517B"/>
    <w:rsid w:val="00E65CC9"/>
    <w:rsid w:val="00E9478C"/>
    <w:rsid w:val="00F031C2"/>
    <w:rsid w:val="00F04BDC"/>
    <w:rsid w:val="00F37486"/>
    <w:rsid w:val="00F42522"/>
    <w:rsid w:val="00F61A71"/>
    <w:rsid w:val="00F92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1EAF79-DA7A-46BE-87E8-35B76D5D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8F0E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B61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61C8"/>
  </w:style>
  <w:style w:type="paragraph" w:styleId="Pidipagina">
    <w:name w:val="footer"/>
    <w:basedOn w:val="Normale"/>
    <w:link w:val="PidipaginaCarattere"/>
    <w:uiPriority w:val="99"/>
    <w:unhideWhenUsed/>
    <w:rsid w:val="008B61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61C8"/>
  </w:style>
  <w:style w:type="paragraph" w:styleId="Testonotaapidipagina">
    <w:name w:val="footnote text"/>
    <w:basedOn w:val="Normale"/>
    <w:link w:val="TestonotaapidipaginaCarattere"/>
    <w:uiPriority w:val="99"/>
    <w:semiHidden/>
    <w:unhideWhenUsed/>
    <w:rsid w:val="00B762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76242"/>
    <w:rPr>
      <w:sz w:val="20"/>
      <w:szCs w:val="20"/>
    </w:rPr>
  </w:style>
  <w:style w:type="character" w:styleId="Rimandonotaapidipagina">
    <w:name w:val="footnote reference"/>
    <w:basedOn w:val="Carpredefinitoparagrafo"/>
    <w:uiPriority w:val="99"/>
    <w:semiHidden/>
    <w:unhideWhenUsed/>
    <w:rsid w:val="00B76242"/>
    <w:rPr>
      <w:vertAlign w:val="superscript"/>
    </w:rPr>
  </w:style>
  <w:style w:type="character" w:styleId="Collegamentoipertestuale">
    <w:name w:val="Hyperlink"/>
    <w:basedOn w:val="Carpredefinitoparagrafo"/>
    <w:uiPriority w:val="99"/>
    <w:semiHidden/>
    <w:unhideWhenUsed/>
    <w:rsid w:val="005E1C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6180">
      <w:bodyDiv w:val="1"/>
      <w:marLeft w:val="0"/>
      <w:marRight w:val="0"/>
      <w:marTop w:val="0"/>
      <w:marBottom w:val="0"/>
      <w:divBdr>
        <w:top w:val="none" w:sz="0" w:space="0" w:color="auto"/>
        <w:left w:val="none" w:sz="0" w:space="0" w:color="auto"/>
        <w:bottom w:val="none" w:sz="0" w:space="0" w:color="auto"/>
        <w:right w:val="none" w:sz="0" w:space="0" w:color="auto"/>
      </w:divBdr>
    </w:div>
    <w:div w:id="197382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69636-1342-47E6-9A26-048B1814C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Riccardo Losappio</cp:lastModifiedBy>
  <cp:revision>2</cp:revision>
  <cp:lastPrinted>2016-04-08T08:04:00Z</cp:lastPrinted>
  <dcterms:created xsi:type="dcterms:W3CDTF">2016-04-10T05:20:00Z</dcterms:created>
  <dcterms:modified xsi:type="dcterms:W3CDTF">2016-04-10T05:20:00Z</dcterms:modified>
</cp:coreProperties>
</file>