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0DCA4" w14:textId="77777777" w:rsidR="007C0DBF" w:rsidRDefault="007C0DBF" w:rsidP="007C0DBF">
      <w:pPr>
        <w:rPr>
          <w:rFonts w:ascii="Bradley Hand ITC" w:hAnsi="Bradley Hand ITC"/>
          <w:b/>
          <w:sz w:val="28"/>
          <w:szCs w:val="28"/>
        </w:rPr>
      </w:pPr>
      <w:bookmarkStart w:id="0" w:name="_GoBack"/>
      <w:bookmarkEnd w:id="0"/>
      <w:r>
        <w:rPr>
          <w:rFonts w:ascii="Bradley Hand ITC" w:hAnsi="Bradley Hand ITC"/>
          <w:b/>
          <w:sz w:val="28"/>
          <w:szCs w:val="28"/>
        </w:rPr>
        <w:t>ARCIDIOCESI DI TRANI-BARLETTA-BISCEGLIE</w:t>
      </w:r>
    </w:p>
    <w:p w14:paraId="160D48DC" w14:textId="77777777" w:rsidR="007C0DBF" w:rsidRDefault="007C0DBF" w:rsidP="007C0DBF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</w:rPr>
        <w:t>Ufficio Liturgico</w:t>
      </w:r>
    </w:p>
    <w:p w14:paraId="16B0EC20" w14:textId="77777777" w:rsidR="007C0DBF" w:rsidRDefault="007C0DBF" w:rsidP="007C0DBF">
      <w:pPr>
        <w:rPr>
          <w:rFonts w:ascii="Bradley Hand ITC" w:hAnsi="Bradley Hand ITC"/>
        </w:rPr>
      </w:pPr>
    </w:p>
    <w:p w14:paraId="1C5F570D" w14:textId="77777777" w:rsidR="007C0DBF" w:rsidRDefault="007C0DBF" w:rsidP="007C0DBF">
      <w:pPr>
        <w:jc w:val="right"/>
      </w:pPr>
    </w:p>
    <w:p w14:paraId="109B55E2" w14:textId="77777777" w:rsidR="007C0DBF" w:rsidRDefault="007C0DBF" w:rsidP="007C0DBF">
      <w:pPr>
        <w:jc w:val="right"/>
      </w:pPr>
    </w:p>
    <w:p w14:paraId="323A6F82" w14:textId="77777777" w:rsidR="007C0DBF" w:rsidRDefault="007C0DBF" w:rsidP="007C0DBF">
      <w:pPr>
        <w:jc w:val="right"/>
      </w:pPr>
      <w:r>
        <w:t>Ai sacerdoti diocesani e religiosi</w:t>
      </w:r>
    </w:p>
    <w:p w14:paraId="06D48EBE" w14:textId="77777777" w:rsidR="007C0DBF" w:rsidRDefault="007C0DBF" w:rsidP="007C0DBF">
      <w:pPr>
        <w:jc w:val="right"/>
      </w:pPr>
      <w:r>
        <w:t>ai diaconi</w:t>
      </w:r>
    </w:p>
    <w:p w14:paraId="2374D190" w14:textId="77777777" w:rsidR="007C0DBF" w:rsidRDefault="007C0DBF" w:rsidP="007C0DBF">
      <w:pPr>
        <w:jc w:val="right"/>
        <w:rPr>
          <w:smallCaps/>
        </w:rPr>
      </w:pPr>
    </w:p>
    <w:p w14:paraId="5398402D" w14:textId="77777777" w:rsidR="007C0DBF" w:rsidRDefault="007C0DBF" w:rsidP="007C0DBF">
      <w:pPr>
        <w:jc w:val="right"/>
        <w:rPr>
          <w:smallCaps/>
        </w:rPr>
      </w:pPr>
      <w:r>
        <w:rPr>
          <w:smallCaps/>
        </w:rPr>
        <w:t>Loro sedi</w:t>
      </w:r>
    </w:p>
    <w:p w14:paraId="12E2E766" w14:textId="77777777" w:rsidR="007C0DBF" w:rsidRDefault="007C0DBF" w:rsidP="007C0DBF">
      <w:pPr>
        <w:jc w:val="both"/>
        <w:rPr>
          <w:rFonts w:ascii="Bradley Hand ITC" w:hAnsi="Bradley Hand ITC"/>
        </w:rPr>
      </w:pPr>
    </w:p>
    <w:p w14:paraId="25D400DC" w14:textId="77777777" w:rsidR="007C0DBF" w:rsidRDefault="007C0DBF" w:rsidP="007C0DBF">
      <w:pPr>
        <w:jc w:val="both"/>
        <w:rPr>
          <w:rFonts w:ascii="Bradley Hand ITC" w:hAnsi="Bradley Hand ITC"/>
        </w:rPr>
      </w:pPr>
    </w:p>
    <w:p w14:paraId="5131B25D" w14:textId="77777777" w:rsidR="007C0DBF" w:rsidRDefault="007C0DBF" w:rsidP="007C0DBF">
      <w:pPr>
        <w:jc w:val="both"/>
        <w:rPr>
          <w:rFonts w:ascii="Bradley Hand ITC" w:hAnsi="Bradley Hand ITC"/>
        </w:rPr>
      </w:pPr>
    </w:p>
    <w:p w14:paraId="7A948DB2" w14:textId="77777777" w:rsidR="007C0DBF" w:rsidRDefault="007C0DBF" w:rsidP="007C0DBF">
      <w:pPr>
        <w:jc w:val="both"/>
      </w:pPr>
      <w:r>
        <w:tab/>
        <w:t>Carissimi confratelli,</w:t>
      </w:r>
    </w:p>
    <w:p w14:paraId="300CE5CB" w14:textId="77777777" w:rsidR="007C0DBF" w:rsidRDefault="007C0DBF" w:rsidP="007C0DBF">
      <w:pPr>
        <w:jc w:val="both"/>
      </w:pPr>
      <w:r>
        <w:t>siamo ormai prossimi a celebrare la Santa Messa Crismale manifestazione della comunione dei Presbiteri, diaconi e comunità diocesana con il nostro Vescovo.</w:t>
      </w:r>
    </w:p>
    <w:p w14:paraId="79D86799" w14:textId="77777777" w:rsidR="007C0DBF" w:rsidRDefault="007C0DBF" w:rsidP="007C0DBF">
      <w:pPr>
        <w:jc w:val="both"/>
      </w:pPr>
    </w:p>
    <w:p w14:paraId="7E0B4407" w14:textId="77777777" w:rsidR="007C0DBF" w:rsidRDefault="007C0DBF" w:rsidP="007C0DBF">
      <w:pPr>
        <w:jc w:val="both"/>
      </w:pPr>
      <w:r>
        <w:tab/>
        <w:t xml:space="preserve">Anche quest’anno la solenne concelebrazione avverrà nella </w:t>
      </w:r>
      <w:r>
        <w:rPr>
          <w:b/>
        </w:rPr>
        <w:t xml:space="preserve">Basilica Cattedrale </w:t>
      </w:r>
      <w:r w:rsidR="0015410E">
        <w:rPr>
          <w:b/>
        </w:rPr>
        <w:t xml:space="preserve">in Trani, giovedì santo </w:t>
      </w:r>
      <w:r w:rsidR="0084551B">
        <w:rPr>
          <w:b/>
        </w:rPr>
        <w:t>24 marzo</w:t>
      </w:r>
      <w:r>
        <w:rPr>
          <w:b/>
        </w:rPr>
        <w:t xml:space="preserve"> alle ore 10.</w:t>
      </w:r>
    </w:p>
    <w:p w14:paraId="113DACAB" w14:textId="77777777" w:rsidR="007C0DBF" w:rsidRDefault="007C0DBF" w:rsidP="007C0DBF">
      <w:pPr>
        <w:jc w:val="both"/>
      </w:pPr>
    </w:p>
    <w:p w14:paraId="0615D3CC" w14:textId="77777777" w:rsidR="007C0DBF" w:rsidRDefault="007C0DBF" w:rsidP="007C0DBF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Luogo di riunione</w:t>
      </w:r>
    </w:p>
    <w:p w14:paraId="0E6AEB04" w14:textId="77777777" w:rsidR="007C0DBF" w:rsidRDefault="007C0DBF" w:rsidP="007C0DBF">
      <w:pPr>
        <w:jc w:val="both"/>
      </w:pPr>
    </w:p>
    <w:p w14:paraId="36C6AAE1" w14:textId="77777777" w:rsidR="007C0DBF" w:rsidRDefault="007C0DBF" w:rsidP="007C0DBF">
      <w:pPr>
        <w:ind w:left="708"/>
        <w:jc w:val="both"/>
      </w:pPr>
      <w:r>
        <w:t xml:space="preserve">Ore </w:t>
      </w:r>
      <w:r>
        <w:rPr>
          <w:b/>
        </w:rPr>
        <w:t>9.30</w:t>
      </w:r>
      <w:r w:rsidR="00E53954">
        <w:t xml:space="preserve"> presso la cripta di San Nicola, il pellegrino </w:t>
      </w:r>
      <w:r>
        <w:t>della Basilica Cattedrale.</w:t>
      </w:r>
    </w:p>
    <w:p w14:paraId="7E965CF1" w14:textId="77777777" w:rsidR="007C0DBF" w:rsidRDefault="007C0DBF" w:rsidP="007C0DBF">
      <w:pPr>
        <w:ind w:left="708"/>
        <w:jc w:val="both"/>
      </w:pPr>
    </w:p>
    <w:p w14:paraId="69787645" w14:textId="77777777" w:rsidR="007C0DBF" w:rsidRDefault="007C0DBF" w:rsidP="007C0DBF">
      <w:pPr>
        <w:ind w:left="708"/>
        <w:jc w:val="both"/>
      </w:pPr>
      <w:r>
        <w:t xml:space="preserve">Alle ore </w:t>
      </w:r>
      <w:r>
        <w:rPr>
          <w:b/>
        </w:rPr>
        <w:t>9.45</w:t>
      </w:r>
      <w:r>
        <w:t xml:space="preserve"> si canterà l’Ora Terza.</w:t>
      </w:r>
    </w:p>
    <w:p w14:paraId="4D5E247C" w14:textId="77777777" w:rsidR="007C0DBF" w:rsidRDefault="007C0DBF" w:rsidP="007C0DBF">
      <w:pPr>
        <w:ind w:left="708"/>
        <w:jc w:val="both"/>
      </w:pPr>
    </w:p>
    <w:p w14:paraId="2FAA86B5" w14:textId="77777777" w:rsidR="007C0DBF" w:rsidRDefault="007C0DBF" w:rsidP="007C0DBF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Vesti sacre</w:t>
      </w:r>
    </w:p>
    <w:p w14:paraId="3BFEA98B" w14:textId="77777777" w:rsidR="007C0DBF" w:rsidRDefault="007C0DBF" w:rsidP="007C0DBF">
      <w:pPr>
        <w:jc w:val="both"/>
      </w:pPr>
    </w:p>
    <w:p w14:paraId="33BB0087" w14:textId="77777777" w:rsidR="007C0DBF" w:rsidRDefault="007C0DBF" w:rsidP="007C0DBF">
      <w:pPr>
        <w:ind w:left="708"/>
        <w:jc w:val="both"/>
      </w:pPr>
      <w:r>
        <w:t>I presbiteri portino con sé: amitto, camice, cingol</w:t>
      </w:r>
      <w:r w:rsidR="0015410E">
        <w:t>o e casula bianca (quella della “Settimana Liturgica”</w:t>
      </w:r>
      <w:r w:rsidR="00F922D0">
        <w:t>); i diaconi camice e dalmatica con stola</w:t>
      </w:r>
      <w:r>
        <w:t xml:space="preserve"> bianca.</w:t>
      </w:r>
    </w:p>
    <w:p w14:paraId="28101C60" w14:textId="77777777" w:rsidR="007C0DBF" w:rsidRDefault="007C0DBF" w:rsidP="007C0DBF">
      <w:pPr>
        <w:ind w:left="708"/>
        <w:jc w:val="both"/>
      </w:pPr>
    </w:p>
    <w:p w14:paraId="0D1D66D8" w14:textId="77777777" w:rsidR="007C0DBF" w:rsidRDefault="007C0DBF" w:rsidP="007C0DBF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Santa Messa</w:t>
      </w:r>
    </w:p>
    <w:p w14:paraId="3BFF2963" w14:textId="77777777" w:rsidR="007C0DBF" w:rsidRDefault="007C0DBF" w:rsidP="007C0DBF">
      <w:pPr>
        <w:jc w:val="both"/>
      </w:pPr>
    </w:p>
    <w:p w14:paraId="46E3884A" w14:textId="77777777" w:rsidR="007C0DBF" w:rsidRDefault="007C0DBF" w:rsidP="007C0DBF">
      <w:pPr>
        <w:ind w:left="708"/>
        <w:jc w:val="both"/>
      </w:pPr>
      <w:r>
        <w:t xml:space="preserve">Alle ore </w:t>
      </w:r>
      <w:r>
        <w:rPr>
          <w:b/>
        </w:rPr>
        <w:t>10</w:t>
      </w:r>
      <w:r>
        <w:t xml:space="preserve"> avrà inizio la celebrazione della Santa Messa. Dopo l’omelia avrà luogo la rinnovazione delle promesse sacerdotali; quindi il Vescovo benedirà l’Olio dei catecumeni e l’Olio degli infermi e consacrerà il Crisma.</w:t>
      </w:r>
    </w:p>
    <w:p w14:paraId="21F06A1B" w14:textId="77777777" w:rsidR="007C0DBF" w:rsidRDefault="007C0DBF" w:rsidP="007C0DBF">
      <w:pPr>
        <w:jc w:val="both"/>
      </w:pPr>
    </w:p>
    <w:p w14:paraId="1F2364E1" w14:textId="77777777" w:rsidR="007C0DBF" w:rsidRDefault="007C0DBF" w:rsidP="007C0DBF">
      <w:pPr>
        <w:jc w:val="both"/>
      </w:pPr>
      <w:r>
        <w:t>I Santi Oli, come di consueto, potranno essere ritirati presso i luoghi indicati dai Vicari Episcopali delle zone pastorali.</w:t>
      </w:r>
    </w:p>
    <w:p w14:paraId="2BE1C1C3" w14:textId="77777777" w:rsidR="007C0DBF" w:rsidRDefault="007C0DBF" w:rsidP="007C0DBF">
      <w:pPr>
        <w:jc w:val="both"/>
      </w:pPr>
    </w:p>
    <w:p w14:paraId="0ED32E42" w14:textId="77777777" w:rsidR="007C0DBF" w:rsidRDefault="007C0DBF" w:rsidP="007C0DBF">
      <w:pPr>
        <w:ind w:firstLine="708"/>
        <w:jc w:val="both"/>
      </w:pPr>
      <w:r>
        <w:t>A nome e per conto dell’Arcivescovo e del Vicario Generale</w:t>
      </w:r>
      <w:r w:rsidR="0084551B">
        <w:t xml:space="preserve"> e del Pro-Vicario</w:t>
      </w:r>
      <w:r>
        <w:t xml:space="preserve">, comunico inoltre che al termine della celebrazione eucaristica </w:t>
      </w:r>
      <w:r>
        <w:rPr>
          <w:b/>
        </w:rPr>
        <w:t>condivideremo fraternamente il pranzo</w:t>
      </w:r>
      <w:r w:rsidR="003F6C5E">
        <w:t xml:space="preserve"> (comunicare al proprio vicario episcopale l’adesione al pranzo).</w:t>
      </w:r>
    </w:p>
    <w:p w14:paraId="56A25A57" w14:textId="77777777" w:rsidR="007C0DBF" w:rsidRDefault="007C0DBF" w:rsidP="007C0DBF">
      <w:pPr>
        <w:jc w:val="both"/>
      </w:pPr>
    </w:p>
    <w:p w14:paraId="2D709692" w14:textId="77777777" w:rsidR="007C0DBF" w:rsidRDefault="007C0DBF" w:rsidP="007C0DBF">
      <w:pPr>
        <w:jc w:val="both"/>
      </w:pPr>
    </w:p>
    <w:p w14:paraId="534D2625" w14:textId="77777777" w:rsidR="007C0DBF" w:rsidRDefault="00F922D0" w:rsidP="007C0DBF">
      <w:pPr>
        <w:jc w:val="both"/>
      </w:pPr>
      <w:r>
        <w:t xml:space="preserve">Trani, </w:t>
      </w:r>
      <w:r w:rsidR="0084551B">
        <w:t>13 marzo 2016</w:t>
      </w:r>
    </w:p>
    <w:p w14:paraId="51BD41BE" w14:textId="77777777" w:rsidR="007C0DBF" w:rsidRDefault="0015410E" w:rsidP="007C0DBF">
      <w:pPr>
        <w:jc w:val="both"/>
      </w:pPr>
      <w:r>
        <w:t xml:space="preserve">V </w:t>
      </w:r>
      <w:proofErr w:type="gramStart"/>
      <w:r>
        <w:t>Domenica</w:t>
      </w:r>
      <w:proofErr w:type="gramEnd"/>
      <w:r>
        <w:t xml:space="preserve"> di Quaresima</w:t>
      </w:r>
    </w:p>
    <w:p w14:paraId="648FE9DE" w14:textId="77777777" w:rsidR="007C0DBF" w:rsidRDefault="007C0DBF" w:rsidP="007C0DBF">
      <w:pPr>
        <w:jc w:val="both"/>
      </w:pPr>
    </w:p>
    <w:p w14:paraId="000BCD4F" w14:textId="77777777" w:rsidR="007C0DBF" w:rsidRDefault="007C0DBF" w:rsidP="007C0DBF">
      <w:pPr>
        <w:jc w:val="both"/>
      </w:pPr>
    </w:p>
    <w:p w14:paraId="5FCFF324" w14:textId="77777777" w:rsidR="007C0DBF" w:rsidRDefault="007C0DBF" w:rsidP="007C0DBF">
      <w:pPr>
        <w:jc w:val="right"/>
      </w:pPr>
      <w:proofErr w:type="spellStart"/>
      <w:r>
        <w:t>Sac</w:t>
      </w:r>
      <w:proofErr w:type="spellEnd"/>
      <w:r>
        <w:t xml:space="preserve">. Mauro </w:t>
      </w:r>
      <w:proofErr w:type="spellStart"/>
      <w:r>
        <w:t>Dibenedetto</w:t>
      </w:r>
      <w:proofErr w:type="spellEnd"/>
    </w:p>
    <w:p w14:paraId="47AF82B2" w14:textId="77777777" w:rsidR="00CA59B6" w:rsidRDefault="007C0DBF" w:rsidP="007C0DBF">
      <w:pPr>
        <w:jc w:val="right"/>
      </w:pPr>
      <w:r>
        <w:t>direttore</w:t>
      </w:r>
    </w:p>
    <w:sectPr w:rsidR="00CA5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1CFB"/>
    <w:multiLevelType w:val="hybridMultilevel"/>
    <w:tmpl w:val="20BC57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C9"/>
    <w:rsid w:val="000A2C37"/>
    <w:rsid w:val="0015410E"/>
    <w:rsid w:val="001E1496"/>
    <w:rsid w:val="003F6C5E"/>
    <w:rsid w:val="00495988"/>
    <w:rsid w:val="005B060C"/>
    <w:rsid w:val="007C0DBF"/>
    <w:rsid w:val="0084551B"/>
    <w:rsid w:val="00931135"/>
    <w:rsid w:val="009323D4"/>
    <w:rsid w:val="009E171D"/>
    <w:rsid w:val="00CA59B6"/>
    <w:rsid w:val="00E53954"/>
    <w:rsid w:val="00EE5BC9"/>
    <w:rsid w:val="00F75A68"/>
    <w:rsid w:val="00F9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908D"/>
  <w15:chartTrackingRefBased/>
  <w15:docId w15:val="{9444C832-04A5-44EB-AC07-6AAD55E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C0D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ARCIDIOCESI DI TRANI-BARLETTA-BISCEGLIE</vt:lpstr>
    </vt:vector>
  </TitlesOfParts>
  <Company>Omonimo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ARCIDIOCESI DI TRANI-BARLETTA-BISCEGLIE</dc:title>
  <dc:subject/>
  <dc:creator>Mauro</dc:creator>
  <cp:keywords/>
  <dc:description/>
  <cp:lastModifiedBy>Riccardo Losappio</cp:lastModifiedBy>
  <cp:revision>2</cp:revision>
  <dcterms:created xsi:type="dcterms:W3CDTF">2016-03-17T09:22:00Z</dcterms:created>
  <dcterms:modified xsi:type="dcterms:W3CDTF">2016-03-17T09:22:00Z</dcterms:modified>
</cp:coreProperties>
</file>